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8F5" w:rsidRDefault="001F08F5" w:rsidP="001F08F5">
      <w:pPr>
        <w:pStyle w:val="a3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color w:val="000000"/>
        </w:rPr>
        <w:t>Числе</w:t>
      </w:r>
      <w:r>
        <w:rPr>
          <w:color w:val="000000"/>
        </w:rPr>
        <w:t>нность обучающихся на 01.09.2022 г. – 170</w:t>
      </w:r>
      <w:r>
        <w:rPr>
          <w:color w:val="000000"/>
        </w:rPr>
        <w:t> человек.</w:t>
      </w:r>
    </w:p>
    <w:p w:rsidR="001F08F5" w:rsidRDefault="001F08F5" w:rsidP="001F08F5">
      <w:pPr>
        <w:pStyle w:val="a3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color w:val="000000"/>
        </w:rPr>
        <w:t>Численность обучающихся по реализуемым образовательным программам за счёт бюджетных ассигнований федерального бюджета - 0</w:t>
      </w:r>
    </w:p>
    <w:p w:rsidR="001F08F5" w:rsidRDefault="001F08F5" w:rsidP="001F08F5">
      <w:pPr>
        <w:pStyle w:val="a3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color w:val="000000"/>
        </w:rPr>
        <w:t xml:space="preserve">Численность обучающихся по реализуемым образовательным программам за счёт </w:t>
      </w:r>
      <w:r>
        <w:rPr>
          <w:color w:val="000000"/>
        </w:rPr>
        <w:t>бюджетов субъектов РФ – 170 человек</w:t>
      </w:r>
      <w:bookmarkStart w:id="0" w:name="_GoBack"/>
      <w:bookmarkEnd w:id="0"/>
    </w:p>
    <w:p w:rsidR="001F08F5" w:rsidRDefault="001F08F5" w:rsidP="001F08F5">
      <w:pPr>
        <w:pStyle w:val="a3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color w:val="000000"/>
        </w:rPr>
        <w:t>Численность обучающихся по реализуемым образовательным программам за счёт местных бюджетов - 0</w:t>
      </w:r>
    </w:p>
    <w:p w:rsidR="001F08F5" w:rsidRDefault="001F08F5" w:rsidP="001F08F5">
      <w:pPr>
        <w:pStyle w:val="a3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color w:val="000000"/>
        </w:rPr>
        <w:t>Численность обучающихся по реализуемым образовательным программам по договорам об образовании за счёт физических лиц - 0</w:t>
      </w:r>
    </w:p>
    <w:p w:rsidR="00771462" w:rsidRDefault="001F08F5" w:rsidP="001F08F5"/>
    <w:sectPr w:rsidR="00771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F5"/>
    <w:rsid w:val="001F08F5"/>
    <w:rsid w:val="00DE6DB5"/>
    <w:rsid w:val="00F9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5483"/>
  <w15:chartTrackingRefBased/>
  <w15:docId w15:val="{89E12FD1-D752-4BB3-B575-9F4DE5E5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0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2022-10-05T08:21:00Z</dcterms:created>
  <dcterms:modified xsi:type="dcterms:W3CDTF">2022-10-05T08:22:00Z</dcterms:modified>
</cp:coreProperties>
</file>