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EA" w:rsidRPr="00A43EEA" w:rsidRDefault="003C1F63" w:rsidP="00A43EEA">
      <w:pPr>
        <w:contextualSpacing/>
        <w:rPr>
          <w:b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 xml:space="preserve">Приложение № </w:t>
      </w:r>
      <w:r w:rsidR="002F3650">
        <w:rPr>
          <w:b/>
          <w:i/>
          <w:sz w:val="24"/>
          <w:szCs w:val="24"/>
          <w:lang w:eastAsia="en-US"/>
        </w:rPr>
        <w:t>6</w:t>
      </w:r>
      <w:bookmarkStart w:id="0" w:name="_GoBack"/>
      <w:bookmarkEnd w:id="0"/>
      <w:r w:rsidR="00A43EEA">
        <w:rPr>
          <w:b/>
          <w:sz w:val="24"/>
          <w:szCs w:val="24"/>
          <w:lang w:eastAsia="en-US"/>
        </w:rPr>
        <w:t xml:space="preserve"> </w:t>
      </w:r>
      <w:r w:rsidR="00A43EEA" w:rsidRPr="00A43EEA">
        <w:rPr>
          <w:b/>
          <w:sz w:val="24"/>
          <w:szCs w:val="24"/>
        </w:rPr>
        <w:t>к основной образовательной программе дошкольного образования</w:t>
      </w:r>
      <w:r w:rsidR="00A43EEA">
        <w:rPr>
          <w:b/>
          <w:sz w:val="24"/>
          <w:szCs w:val="24"/>
          <w:lang w:eastAsia="en-US"/>
        </w:rPr>
        <w:t xml:space="preserve"> </w:t>
      </w:r>
      <w:r w:rsidR="00965371">
        <w:rPr>
          <w:b/>
          <w:sz w:val="24"/>
          <w:szCs w:val="24"/>
          <w:lang w:eastAsia="en-US"/>
        </w:rPr>
        <w:t xml:space="preserve">филиала </w:t>
      </w:r>
      <w:r w:rsidR="00A43EEA" w:rsidRPr="00A43EEA">
        <w:rPr>
          <w:b/>
          <w:sz w:val="24"/>
          <w:szCs w:val="24"/>
        </w:rPr>
        <w:t xml:space="preserve">МДОБУ </w:t>
      </w:r>
      <w:proofErr w:type="spellStart"/>
      <w:r w:rsidR="00A43EEA" w:rsidRPr="00A43EEA">
        <w:rPr>
          <w:b/>
          <w:sz w:val="24"/>
          <w:szCs w:val="24"/>
        </w:rPr>
        <w:t>Ирбейский</w:t>
      </w:r>
      <w:proofErr w:type="spellEnd"/>
      <w:r w:rsidR="00A43EEA" w:rsidRPr="00A43EEA">
        <w:rPr>
          <w:b/>
          <w:sz w:val="24"/>
          <w:szCs w:val="24"/>
        </w:rPr>
        <w:t xml:space="preserve"> детский сад  № 4  «</w:t>
      </w:r>
      <w:proofErr w:type="spellStart"/>
      <w:r w:rsidR="00A43EEA" w:rsidRPr="00A43EEA">
        <w:rPr>
          <w:b/>
          <w:sz w:val="24"/>
          <w:szCs w:val="24"/>
        </w:rPr>
        <w:t>Дюймовочка</w:t>
      </w:r>
      <w:proofErr w:type="spellEnd"/>
      <w:r w:rsidR="00A43EEA" w:rsidRPr="00A43EEA">
        <w:rPr>
          <w:b/>
          <w:sz w:val="24"/>
          <w:szCs w:val="24"/>
        </w:rPr>
        <w:t>»</w:t>
      </w:r>
      <w:r w:rsidR="00965371">
        <w:rPr>
          <w:b/>
          <w:sz w:val="24"/>
          <w:szCs w:val="24"/>
        </w:rPr>
        <w:t xml:space="preserve"> - </w:t>
      </w:r>
      <w:proofErr w:type="spellStart"/>
      <w:r w:rsidR="00965371">
        <w:rPr>
          <w:b/>
          <w:sz w:val="24"/>
          <w:szCs w:val="24"/>
        </w:rPr>
        <w:t>Стрелковский</w:t>
      </w:r>
      <w:proofErr w:type="spellEnd"/>
      <w:r w:rsidR="00965371">
        <w:rPr>
          <w:b/>
          <w:sz w:val="24"/>
          <w:szCs w:val="24"/>
        </w:rPr>
        <w:t xml:space="preserve"> детский сад</w:t>
      </w:r>
    </w:p>
    <w:p w:rsidR="00A43EEA" w:rsidRDefault="00A43EEA" w:rsidP="00A43EEA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3EEA" w:rsidRDefault="00A43EEA" w:rsidP="00A43EEA">
      <w:pPr>
        <w:pStyle w:val="a4"/>
        <w:ind w:hanging="153"/>
        <w:jc w:val="center"/>
        <w:rPr>
          <w:rFonts w:ascii="Times New Roman" w:hAnsi="Times New Roman"/>
          <w:b/>
        </w:rPr>
      </w:pPr>
      <w:r w:rsidRPr="00A43EEA">
        <w:rPr>
          <w:rFonts w:ascii="Times New Roman" w:hAnsi="Times New Roman"/>
          <w:b/>
        </w:rPr>
        <w:t xml:space="preserve">Развивающая предметно-пространственная среда </w:t>
      </w:r>
      <w:r w:rsidR="007F085B">
        <w:rPr>
          <w:rFonts w:ascii="Times New Roman" w:hAnsi="Times New Roman"/>
          <w:b/>
        </w:rPr>
        <w:t xml:space="preserve">в  </w:t>
      </w:r>
      <w:r w:rsidRPr="00A43EEA">
        <w:rPr>
          <w:rFonts w:ascii="Times New Roman" w:hAnsi="Times New Roman"/>
          <w:b/>
        </w:rPr>
        <w:t xml:space="preserve"> ДОУ</w:t>
      </w:r>
    </w:p>
    <w:p w:rsidR="002350AD" w:rsidRDefault="002350AD" w:rsidP="00A43EEA">
      <w:pPr>
        <w:pStyle w:val="a4"/>
        <w:ind w:hanging="153"/>
        <w:jc w:val="center"/>
        <w:rPr>
          <w:rFonts w:ascii="Times New Roman" w:hAnsi="Times New Roman"/>
          <w:b/>
        </w:rPr>
      </w:pPr>
    </w:p>
    <w:p w:rsidR="002350AD" w:rsidRDefault="002350AD" w:rsidP="00A43EEA">
      <w:pPr>
        <w:pStyle w:val="a4"/>
        <w:ind w:hanging="153"/>
        <w:jc w:val="center"/>
        <w:rPr>
          <w:rFonts w:ascii="Times New Roman" w:hAnsi="Times New Roman"/>
          <w:b/>
        </w:rPr>
      </w:pPr>
    </w:p>
    <w:p w:rsidR="002350AD" w:rsidRDefault="00647D7A" w:rsidP="00A43EEA">
      <w:pPr>
        <w:pStyle w:val="a4"/>
        <w:ind w:hanging="153"/>
        <w:jc w:val="center"/>
        <w:rPr>
          <w:rFonts w:ascii="Times New Roman" w:hAnsi="Times New Roman"/>
          <w:b/>
        </w:rPr>
      </w:pPr>
      <w:r>
        <w:rPr>
          <w:rFonts w:ascii="Times New Roman" w:eastAsia="+mn-ea" w:hAnsi="Times New Roman"/>
          <w:b/>
          <w:bCs/>
          <w:color w:val="000000"/>
          <w:kern w:val="24"/>
        </w:rPr>
        <w:t xml:space="preserve">Младший </w:t>
      </w:r>
      <w:r w:rsidR="002350AD" w:rsidRPr="003A3280">
        <w:rPr>
          <w:rFonts w:ascii="Times New Roman" w:eastAsia="+mn-ea" w:hAnsi="Times New Roman"/>
          <w:b/>
          <w:bCs/>
          <w:color w:val="000000"/>
          <w:kern w:val="24"/>
        </w:rPr>
        <w:t>возраст</w:t>
      </w:r>
    </w:p>
    <w:p w:rsidR="00A43EEA" w:rsidRDefault="00A43EEA" w:rsidP="008002CF">
      <w:pPr>
        <w:rPr>
          <w:b/>
          <w:sz w:val="24"/>
          <w:szCs w:val="24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680"/>
        <w:gridCol w:w="7560"/>
      </w:tblGrid>
      <w:tr w:rsidR="00A43EEA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Зона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Default="00A43EE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Спортивный </w:t>
            </w:r>
          </w:p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Инвентарь для ОРУ: ленты, флажки, погремушки, платочки, кегли; мячи разных размеров;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Картотеки подвижных, спортивных, народных игр;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Карточки с комплексами упражнений.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 xml:space="preserve">Оборудование  для ходьбы, бега, равновесия, прыжков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Для катания, бросания, ловли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 xml:space="preserve">Для ползания и лазания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Атрибуты  к  подвижным  и спортивным  играм</w:t>
            </w:r>
          </w:p>
        </w:tc>
      </w:tr>
      <w:tr w:rsidR="00A43EEA" w:rsidRPr="008002CF" w:rsidTr="00A43EEA">
        <w:trPr>
          <w:trHeight w:val="7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 природы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>(наблюдений за природой)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Комнатные растения в соответствии с возрастными рекомендациями, паспорт растений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002CF">
              <w:t xml:space="preserve">Сезонный иллюстративный материал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8002CF">
              <w:t>Макеты, наборы животных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Дидактические и настольно-печатные игры экологического содержания </w:t>
            </w:r>
          </w:p>
          <w:p w:rsidR="00A43EEA" w:rsidRPr="008002CF" w:rsidRDefault="00A43EEA" w:rsidP="00837058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Природный   и  бросовый  материал, контейнеры для сыпучих и мелких предметов.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Детские халаты, клеенчатые передники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Литература природоведческого содержания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color w:val="000000"/>
              </w:rPr>
              <w:t>Муляжи фруктов,  овощей; дикие и домашние животные</w:t>
            </w:r>
          </w:p>
        </w:tc>
      </w:tr>
      <w:tr w:rsidR="00A43EEA" w:rsidRPr="008002CF" w:rsidTr="008002CF">
        <w:trPr>
          <w:trHeight w:val="544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bCs/>
                <w:i/>
                <w:sz w:val="24"/>
                <w:szCs w:val="24"/>
              </w:rPr>
              <w:t>Уголок дежурств (бытового труда)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8002CF">
              <w:t>Атрибуты деятельности дежурных по столовой: фартуки, косынки.</w:t>
            </w:r>
          </w:p>
          <w:p w:rsidR="00A43EEA" w:rsidRPr="008002CF" w:rsidRDefault="00A43EEA" w:rsidP="00E50A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8" w:hanging="284"/>
              <w:jc w:val="both"/>
              <w:rPr>
                <w:bCs/>
              </w:rPr>
            </w:pPr>
            <w:r w:rsidRPr="008002CF">
              <w:rPr>
                <w:bCs/>
              </w:rPr>
              <w:t>Инвентарь для уборки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Зона для настольно-печатных игр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4"/>
              </w:numPr>
            </w:pPr>
            <w:r w:rsidRPr="008002CF">
              <w:t>Дидактический материал по сенсорному воспитанию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4"/>
              </w:numPr>
            </w:pPr>
            <w:r w:rsidRPr="008002CF">
              <w:t>Дидактические  игры разного содержания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4"/>
              </w:numPr>
            </w:pPr>
            <w:r w:rsidRPr="008002CF">
              <w:t>Настольно-печатные  игры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lastRenderedPageBreak/>
              <w:t>Зона познания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ind w:left="34"/>
              <w:jc w:val="both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  опыта  детей.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Стенд  со  сменяющимся  материалом  по познанию (расширению кругозора)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геометрических фигур - плоские, объемные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Занимательные примеры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Лабиринты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Верёвочки разной длины, ленты широкие и узкие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Дидактические игры на форму, цвет, размер, количество, часть – целое,</w:t>
            </w:r>
            <w:r w:rsidRPr="008002CF">
              <w:rPr>
                <w:bCs/>
              </w:rPr>
              <w:t xml:space="preserve"> сходства и различия</w:t>
            </w:r>
          </w:p>
          <w:p w:rsidR="00A43EEA" w:rsidRPr="008002CF" w:rsidRDefault="00A43EEA" w:rsidP="00837058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Учебно-игровое пособие.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</w:t>
            </w:r>
          </w:p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для самостоятельной конструктивной деятельности</w:t>
            </w:r>
          </w:p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Напольный  строительный  материал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Настольный строительный материал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Пластмассовые конструкторы </w:t>
            </w:r>
            <w:r w:rsidR="006E7009" w:rsidRPr="008002CF">
              <w:t>с крупными деталями</w:t>
            </w:r>
            <w:r w:rsidRPr="008002CF">
              <w:t xml:space="preserve">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  <w:rPr>
                <w:rStyle w:val="FontStyle81"/>
                <w:sz w:val="24"/>
              </w:rPr>
            </w:pPr>
            <w:r w:rsidRPr="008002CF">
              <w:t xml:space="preserve">Крупные мягкие конструкции </w:t>
            </w:r>
            <w:r w:rsidRPr="008002CF">
              <w:rPr>
                <w:rStyle w:val="FontStyle81"/>
                <w:sz w:val="24"/>
              </w:rPr>
              <w:t>ля легкого изменения игрового пространства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Транспортные  игрушки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 w:rsidRPr="008002CF">
              <w:t>Силуэты, картинки, альбомы, конструктивные карты (поэтапное выполнение работы).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002CF">
              <w:rPr>
                <w:rFonts w:ascii="Times New Roman" w:hAnsi="Times New Roman" w:cs="Times New Roman"/>
                <w:b/>
                <w:i/>
              </w:rPr>
              <w:t xml:space="preserve">Уголок </w:t>
            </w:r>
          </w:p>
          <w:p w:rsidR="00A43EEA" w:rsidRPr="008002CF" w:rsidRDefault="00A43EEA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для сюжетно-ролевых игр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>Оборудование и атрибутика для с/р игр по возрасту детей:</w:t>
            </w:r>
          </w:p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«Семья», «Больница», «Магазин», </w:t>
            </w:r>
            <w:r w:rsidR="006E7009" w:rsidRPr="008002CF">
              <w:rPr>
                <w:sz w:val="24"/>
                <w:szCs w:val="24"/>
              </w:rPr>
              <w:t xml:space="preserve">«Парикмахерская», </w:t>
            </w:r>
            <w:r w:rsidRPr="008002CF">
              <w:rPr>
                <w:sz w:val="24"/>
                <w:szCs w:val="24"/>
              </w:rPr>
              <w:t>«Библиотека»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>Предметы- заместители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 </w:t>
            </w:r>
          </w:p>
          <w:p w:rsidR="00A43EEA" w:rsidRPr="008002CF" w:rsidRDefault="00A43EEA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безопасности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>Дидактические, настольные  игры  по  профилактике  ДТП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>Дорожные  знаки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Литература  о  правилах  дорожного  движения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Материалы, связанные с тематикой ОБЖ (иллюстрации, игры);</w:t>
            </w:r>
          </w:p>
        </w:tc>
      </w:tr>
      <w:tr w:rsidR="00A43EEA" w:rsidRPr="008002CF" w:rsidTr="00A43EEA">
        <w:trPr>
          <w:trHeight w:val="76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Книжный  </w:t>
            </w: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 w:rsidP="00E50A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02CF">
              <w:rPr>
                <w:bCs/>
                <w:color w:val="000000"/>
              </w:rPr>
              <w:t>Детская   художественная  литература в соответствии с возрастом детей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002CF"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Тематические выставки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 xml:space="preserve">Книги (стихи, проза, журналы, энциклопедии и т.д.); </w:t>
            </w:r>
          </w:p>
          <w:p w:rsidR="00A43EEA" w:rsidRPr="008002CF" w:rsidRDefault="00A43EEA">
            <w:pPr>
              <w:pStyle w:val="1"/>
              <w:ind w:left="34"/>
            </w:pP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 xml:space="preserve">Игровой уголок по театрализованной деятельности, 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 xml:space="preserve">уголок </w:t>
            </w:r>
            <w:proofErr w:type="spellStart"/>
            <w:r w:rsidRPr="008002CF">
              <w:rPr>
                <w:rStyle w:val="FontStyle81"/>
                <w:b/>
                <w:i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002CF">
              <w:rPr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</w:pPr>
            <w:r w:rsidRPr="008002CF">
              <w:t xml:space="preserve">Ширмы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Элементы костюмов (маски, </w:t>
            </w:r>
            <w:proofErr w:type="spellStart"/>
            <w:r w:rsidRPr="008002CF">
              <w:t>полушапочки</w:t>
            </w:r>
            <w:proofErr w:type="spellEnd"/>
            <w:r w:rsidRPr="008002CF">
              <w:t xml:space="preserve"> героев сказок)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Различные виды театров: пальчиковый, настольный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Предметы декорации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proofErr w:type="spellStart"/>
            <w:r w:rsidRPr="008002CF">
              <w:t>Аудизаписи</w:t>
            </w:r>
            <w:proofErr w:type="spellEnd"/>
            <w:r w:rsidRPr="008002CF">
              <w:t xml:space="preserve"> сказок, литературных произведений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8002CF">
              <w:rPr>
                <w:b/>
                <w:bCs/>
                <w:i/>
                <w:sz w:val="24"/>
                <w:szCs w:val="24"/>
              </w:rPr>
              <w:t>Речевой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Пособия для развития мелкой моторики: шнуровки, пальчиковые игры, и т.д.;</w:t>
            </w:r>
          </w:p>
          <w:p w:rsidR="00A43EEA" w:rsidRPr="008002CF" w:rsidRDefault="00A43EEA" w:rsidP="00347397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Литературные игры,</w:t>
            </w:r>
            <w:r w:rsidRPr="008002CF">
              <w:rPr>
                <w:bCs/>
                <w:color w:val="FF0000"/>
              </w:rPr>
              <w:t xml:space="preserve"> </w:t>
            </w:r>
            <w:r w:rsidRPr="008002CF">
              <w:rPr>
                <w:bCs/>
              </w:rPr>
              <w:t>Султанчики, вертушки, ленточки для дыхательной гимнастики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proofErr w:type="spellStart"/>
            <w:r w:rsidRPr="008002CF">
              <w:rPr>
                <w:bCs/>
              </w:rPr>
              <w:t>Мнемотаблицы</w:t>
            </w:r>
            <w:proofErr w:type="spellEnd"/>
            <w:r w:rsidRPr="008002CF">
              <w:rPr>
                <w:bCs/>
              </w:rPr>
              <w:t xml:space="preserve"> для составления предложений и рассказов;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Предметные и сюжетные картинки;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Альбомы или подборка иллюстраций по темам;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для самостоятельной изобразительной деятельности </w:t>
            </w: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и ИЗО искусства</w:t>
            </w: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</w:t>
            </w:r>
          </w:p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 xml:space="preserve">Развитие ручной умелости, творчества. </w:t>
            </w:r>
          </w:p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Выработка позиции творца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>Бумага разного формата, разной формы, разного тона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Материал для изобразительной деятельности: краски, карандаши, мелки, баночки-непроливайки. ножницы, бумага, клей, салфетки, пластилин, стеки, доски и т. д.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Доски для рисования мелом, фломастерами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>Наличие цветной бумаги и картона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Рулон простых белых обоев;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 xml:space="preserve">Природный, бросовый материал 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7"/>
              </w:numPr>
            </w:pPr>
            <w:r w:rsidRPr="008002CF">
              <w:t>Альбомы- раскраски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</w:p>
        </w:tc>
      </w:tr>
      <w:tr w:rsidR="00A43EEA" w:rsidRPr="008002CF" w:rsidTr="008002CF">
        <w:trPr>
          <w:trHeight w:val="40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rStyle w:val="FontStyle81"/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Выставочный уголок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 xml:space="preserve"> (детского рисунка, детского творчества, изделий народных мастеров и т. д.);</w:t>
            </w:r>
          </w:p>
          <w:p w:rsidR="00A43EEA" w:rsidRPr="008002CF" w:rsidRDefault="00A43E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002CF">
              <w:rPr>
                <w:color w:val="000000"/>
                <w:sz w:val="24"/>
                <w:szCs w:val="24"/>
              </w:rPr>
              <w:t>Приобщение к прекрасному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открыток, картинки, книги и альбомы с иллюстрациями, предметные картинки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Предметы народно – прикладного искусства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Игры, плакаты и пособия по </w:t>
            </w:r>
            <w:proofErr w:type="spellStart"/>
            <w:r w:rsidRPr="008002CF">
              <w:t>цветоведению</w:t>
            </w:r>
            <w:proofErr w:type="spellEnd"/>
            <w:r w:rsidRPr="008002CF">
              <w:t>, на развитие чувства композиции, по жанрам искусства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Место для сменных выставок детских работ, совместных работ детей и родителей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Место для сменных выставок произведений изоискусства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демонстрационного материала  по изоискусству</w:t>
            </w:r>
          </w:p>
          <w:p w:rsidR="00A43EEA" w:rsidRPr="008002CF" w:rsidRDefault="00A43EEA" w:rsidP="008002CF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lastRenderedPageBreak/>
              <w:t>Тематические подборки детских работ</w:t>
            </w:r>
          </w:p>
        </w:tc>
      </w:tr>
      <w:tr w:rsidR="00A43EEA" w:rsidRPr="008002CF" w:rsidTr="00A43EEA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>Уголок для самостоятельной музыкальной деятельности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>
            <w:pPr>
              <w:autoSpaceDE w:val="0"/>
              <w:autoSpaceDN w:val="0"/>
              <w:adjustRightInd w:val="0"/>
              <w:ind w:left="34"/>
              <w:rPr>
                <w:bCs/>
                <w:color w:val="000000"/>
                <w:sz w:val="24"/>
                <w:szCs w:val="24"/>
              </w:rPr>
            </w:pPr>
            <w:r w:rsidRPr="008002CF">
              <w:rPr>
                <w:bCs/>
                <w:color w:val="000000"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EEA" w:rsidRPr="008002CF" w:rsidRDefault="00A43EEA" w:rsidP="006E7009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Музыкальные инструменты: колокольчики, бубны, металлофоны, барабанчики, дудочки, музыкальные шкатулки, аудиосредства (магнитофон, наборы дискет с записями музыкальных произведений).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Музыкальные игрушки (озвученные, не озвученные)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Игрушки- самоделки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Музыкально- дидактические игры</w:t>
            </w:r>
          </w:p>
          <w:p w:rsidR="00A43EEA" w:rsidRPr="008002CF" w:rsidRDefault="00A43EEA" w:rsidP="00E50A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Музыкально- дидактические пособия</w:t>
            </w:r>
          </w:p>
        </w:tc>
      </w:tr>
    </w:tbl>
    <w:p w:rsidR="00647D7A" w:rsidRPr="008002CF" w:rsidRDefault="00647D7A" w:rsidP="00647D7A">
      <w:pPr>
        <w:pStyle w:val="a4"/>
        <w:ind w:hanging="153"/>
        <w:jc w:val="center"/>
        <w:rPr>
          <w:rFonts w:ascii="Times New Roman" w:eastAsia="+mn-ea" w:hAnsi="Times New Roman"/>
          <w:b/>
          <w:bCs/>
          <w:color w:val="000000"/>
          <w:kern w:val="24"/>
        </w:rPr>
      </w:pPr>
    </w:p>
    <w:p w:rsidR="00647D7A" w:rsidRPr="008002CF" w:rsidRDefault="00647D7A" w:rsidP="008002CF">
      <w:pPr>
        <w:pStyle w:val="a4"/>
        <w:ind w:hanging="153"/>
        <w:jc w:val="center"/>
        <w:rPr>
          <w:rFonts w:ascii="Times New Roman" w:hAnsi="Times New Roman"/>
          <w:b/>
        </w:rPr>
      </w:pPr>
      <w:r w:rsidRPr="008002CF">
        <w:rPr>
          <w:rFonts w:ascii="Times New Roman" w:eastAsia="+mn-ea" w:hAnsi="Times New Roman"/>
          <w:b/>
          <w:bCs/>
          <w:color w:val="000000"/>
          <w:kern w:val="24"/>
        </w:rPr>
        <w:t>Старший возраст</w:t>
      </w:r>
    </w:p>
    <w:p w:rsidR="00647D7A" w:rsidRPr="008002CF" w:rsidRDefault="00647D7A" w:rsidP="00647D7A">
      <w:pPr>
        <w:jc w:val="right"/>
        <w:rPr>
          <w:b/>
          <w:sz w:val="24"/>
          <w:szCs w:val="24"/>
        </w:rPr>
      </w:pPr>
    </w:p>
    <w:tbl>
      <w:tblPr>
        <w:tblW w:w="149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680"/>
        <w:gridCol w:w="7560"/>
      </w:tblGrid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2CF">
              <w:rPr>
                <w:b/>
                <w:sz w:val="24"/>
                <w:szCs w:val="24"/>
              </w:rPr>
              <w:t xml:space="preserve">Зона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2CF">
              <w:rPr>
                <w:b/>
                <w:bCs/>
                <w:color w:val="000000"/>
                <w:sz w:val="24"/>
                <w:szCs w:val="24"/>
              </w:rPr>
              <w:t xml:space="preserve">Основное  предназначение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002CF">
              <w:rPr>
                <w:b/>
                <w:bCs/>
                <w:color w:val="000000"/>
                <w:sz w:val="24"/>
                <w:szCs w:val="24"/>
              </w:rPr>
              <w:t xml:space="preserve">Оснащение 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Спортивный </w:t>
            </w:r>
          </w:p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опыта,  его  использование  в повседневной 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Инвентарь для ОРУ: ленты, флажки, погремушки, платочки, кегли; мячи разных размеров;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Картотеки подвижных, спортивных, народных игр;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Карточки с комплексами упражнений.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 xml:space="preserve">Оборудование  для ходьбы, бега, равновесия, прыжков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Для катания, бросания, ловли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 xml:space="preserve">Для ползания и лазания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jc w:val="both"/>
            </w:pPr>
            <w:r w:rsidRPr="008002CF">
              <w:t>Атрибуты  к  подвижным  и спортивным  играм</w:t>
            </w:r>
          </w:p>
        </w:tc>
      </w:tr>
      <w:tr w:rsidR="00647D7A" w:rsidRPr="008002CF" w:rsidTr="00255143">
        <w:trPr>
          <w:trHeight w:val="7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 природы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>(наблюдений за природой)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Календарь природы и погоды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Комнатные растения в соответствии с возрастными рекомендациями, паспорт растений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 xml:space="preserve">Сезонный иллюстративный материал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Стенд  со  сменяющимся  материалом  на  экологическую  тематику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</w:pPr>
            <w:r w:rsidRPr="008002CF">
              <w:t>Макеты, наборы животных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Материал для проведения элементарных опытов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Дидактические и настольно-печатные игры экологического содержания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Атрибуты по уходу за цветами: лейки, лопатки, палочки для рыхления, салфетки из ткани, фартуки, опрыскиватель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Природный   и  бросовый  материал, контейнеры для сыпучих и </w:t>
            </w:r>
            <w:r w:rsidRPr="008002CF">
              <w:lastRenderedPageBreak/>
              <w:t>мелких предметов.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Модели, схемы, пооперационные карты посадок.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Справочники, энциклопедии.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Детские халаты, клеенчатые передники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Литература природоведческого содержания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Муляжи фруктов,  овощей; дикие и домашние животные</w:t>
            </w:r>
          </w:p>
        </w:tc>
      </w:tr>
      <w:tr w:rsidR="00647D7A" w:rsidRPr="008002CF" w:rsidTr="00255143">
        <w:trPr>
          <w:trHeight w:val="74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bCs/>
                <w:i/>
                <w:sz w:val="24"/>
                <w:szCs w:val="24"/>
              </w:rPr>
              <w:lastRenderedPageBreak/>
              <w:t>Уголок дежурств (бытового труда)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8002CF">
              <w:t>Атрибуты деятельности дежурных по столовой: фартуки, косынки.</w:t>
            </w:r>
          </w:p>
          <w:p w:rsidR="00647D7A" w:rsidRPr="008002CF" w:rsidRDefault="00647D7A" w:rsidP="00255143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318" w:hanging="284"/>
              <w:jc w:val="both"/>
              <w:rPr>
                <w:bCs/>
              </w:rPr>
            </w:pPr>
            <w:r w:rsidRPr="008002CF">
              <w:rPr>
                <w:bCs/>
              </w:rPr>
              <w:t>Инвентарь для уборки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Зона для настольно-печатных игр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4"/>
              </w:numPr>
            </w:pPr>
            <w:r w:rsidRPr="008002CF">
              <w:t>Дидактический материал по сенсорному воспитанию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4"/>
              </w:numPr>
            </w:pPr>
            <w:r w:rsidRPr="008002CF">
              <w:t>Дидактические  игры разного содержания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4"/>
              </w:numPr>
            </w:pPr>
            <w:r w:rsidRPr="008002CF">
              <w:t>Настольно-печатные  игры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Зона познания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ind w:left="34"/>
              <w:jc w:val="both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познавательного    опыта  детей.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Проживание, преобразование познавательного опыта в продуктивной деятельности.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Стенд  со  сменяющимся  материалом  по познанию (расширению кругозора)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геометрических фигур - плоские, объемные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карточек с цифрами, счетные палочки, счеты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 w:rsidRPr="008002CF">
              <w:t>Логико-математические игры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Счетный материал (фигуры объемные, палочки)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Занимательные примеры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Лабиринты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Верёвочки разной длины, ленты широкие и узкие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Линейки;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Дидактические игры на форму, цвет, размер, количество, часть – целое,</w:t>
            </w:r>
            <w:r w:rsidRPr="008002CF">
              <w:rPr>
                <w:bCs/>
              </w:rPr>
              <w:t xml:space="preserve"> сходства и различия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Игры с цифрами, монетами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Учебно-игровое пособие.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E7009" w:rsidP="006E7009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b/>
                <w:i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 xml:space="preserve">Уголок экспериментирования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Расширение  исследовательской деятельности, познавательного  опыта, его использование в трудовой деятельности.</w:t>
            </w: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Природный материал: камни, ракушки, листья деревьев, мох, семена;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Песочные часы, лупы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  <w:rPr>
                <w:bCs/>
              </w:rPr>
            </w:pPr>
            <w:r w:rsidRPr="008002CF">
              <w:rPr>
                <w:bCs/>
              </w:rPr>
              <w:t>Предметы для экспериментальной деятельности (ёмкости, материалы, весы и т.д.);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Технические материалы: гайки, винты, болтики, гвозди.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 xml:space="preserve">Разные виды бумаги: обычная альбомная и тетрадная, калька, </w:t>
            </w:r>
            <w:r w:rsidRPr="008002CF">
              <w:lastRenderedPageBreak/>
              <w:t>наждачная, вощеная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shd w:val="clear" w:color="auto" w:fill="FFFFFF"/>
              <w:ind w:left="318" w:hanging="284"/>
              <w:jc w:val="both"/>
            </w:pPr>
            <w:r w:rsidRPr="008002CF">
              <w:t>Красители: акварельные краски, безопасные красители.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Медицинские материалы: пипетки, колбы, шпатели, деревянные палочки, вата, воронки, шприцы (пластмассовые без игл), марля, мерные ложки, резиновые груши разного объема.</w:t>
            </w:r>
          </w:p>
          <w:p w:rsidR="00647D7A" w:rsidRPr="008002CF" w:rsidRDefault="00647D7A" w:rsidP="00255143">
            <w:pPr>
              <w:pStyle w:val="1"/>
              <w:ind w:left="34"/>
            </w:pP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 xml:space="preserve">Уголок </w:t>
            </w:r>
          </w:p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для самостоятельной конструктивной деятельности</w:t>
            </w:r>
          </w:p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Проживание, преобразование познавательного опыта в продуктивной деятельности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Напольный  строительный  материал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Настольный строительный материал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Пластмассовые конструкторы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Конструкторы с металлическими деталями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  <w:rPr>
                <w:rStyle w:val="FontStyle81"/>
                <w:sz w:val="24"/>
              </w:rPr>
            </w:pPr>
            <w:r w:rsidRPr="008002CF">
              <w:t xml:space="preserve">Крупные мягкие конструкции </w:t>
            </w:r>
            <w:r w:rsidRPr="008002CF">
              <w:rPr>
                <w:rStyle w:val="FontStyle81"/>
                <w:sz w:val="24"/>
              </w:rPr>
              <w:t>ля легкого изменения игрового пространства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Схемы, модели, чертежи, рисунки, фотографии для всех видов конструкторов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proofErr w:type="gramStart"/>
            <w:r w:rsidRPr="008002CF">
              <w:t>Схемы, иллюстрации  отдельных  построек (мосты, дома, корабли, самолёт и  др.</w:t>
            </w:r>
            <w:proofErr w:type="gramEnd"/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 xml:space="preserve">Транспортные  игрушки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5"/>
              </w:numPr>
              <w:jc w:val="both"/>
            </w:pPr>
            <w:r w:rsidRPr="008002CF">
              <w:t>Игры типа «</w:t>
            </w:r>
            <w:proofErr w:type="spellStart"/>
            <w:r w:rsidRPr="008002CF">
              <w:t>Танграм</w:t>
            </w:r>
            <w:proofErr w:type="spellEnd"/>
            <w:r w:rsidRPr="008002CF">
              <w:t>»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 w:rsidRPr="008002CF">
              <w:t>Силуэты, картинки, альбомы, конструктивные карты (поэтапное выполнение работы).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i/>
              </w:rPr>
            </w:pPr>
            <w:r w:rsidRPr="008002CF">
              <w:rPr>
                <w:rFonts w:ascii="Times New Roman" w:hAnsi="Times New Roman" w:cs="Times New Roman"/>
                <w:b/>
                <w:i/>
              </w:rPr>
              <w:t xml:space="preserve">Уголок </w:t>
            </w:r>
          </w:p>
          <w:p w:rsidR="00647D7A" w:rsidRPr="008002CF" w:rsidRDefault="00647D7A" w:rsidP="00255143">
            <w:pPr>
              <w:pStyle w:val="Style26"/>
              <w:widowControl/>
              <w:tabs>
                <w:tab w:val="left" w:pos="509"/>
              </w:tabs>
              <w:spacing w:line="240" w:lineRule="auto"/>
              <w:ind w:firstLine="0"/>
              <w:jc w:val="left"/>
              <w:rPr>
                <w:rStyle w:val="FontStyle81"/>
                <w:sz w:val="24"/>
              </w:rPr>
            </w:pPr>
            <w:r w:rsidRPr="008002CF">
              <w:rPr>
                <w:rStyle w:val="FontStyle81"/>
                <w:b/>
                <w:i/>
                <w:sz w:val="24"/>
              </w:rPr>
              <w:t>для сюжетно-ролевых игр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>Оборудование и атрибутика для с/р игр по возрасту детей:</w:t>
            </w:r>
          </w:p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«Семья», «Больница», «Магазин», «Школа», «Парикмахерская», «Почта», «Армия», «Космонавты», «Библиотека», «Ателье»)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>Предметы- заместители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 </w:t>
            </w:r>
          </w:p>
          <w:p w:rsidR="00647D7A" w:rsidRPr="008002CF" w:rsidRDefault="00647D7A" w:rsidP="00255143">
            <w:pPr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безопасности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>Дидактические, настольные  игры  по  профилактике  ДТП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>Дорожные  знаки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Литература  о  правилах  дорожного  движения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Материалы, связанные с тематикой ОБЖ (иллюстрации, игры);</w:t>
            </w:r>
          </w:p>
        </w:tc>
      </w:tr>
      <w:tr w:rsidR="00647D7A" w:rsidRPr="008002CF" w:rsidTr="00255143">
        <w:trPr>
          <w:trHeight w:val="763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Книжный  </w:t>
            </w: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002CF">
              <w:rPr>
                <w:bCs/>
              </w:rPr>
              <w:t>Детская   художественная  литература в соответствии с возрастом детей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002CF"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002CF">
              <w:lastRenderedPageBreak/>
              <w:t>Материалы о художниках – иллюстраторах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Cs/>
              </w:rPr>
            </w:pPr>
            <w:r w:rsidRPr="008002CF">
              <w:t xml:space="preserve">Портреты поэтов, писателей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Тематические выставки</w:t>
            </w:r>
          </w:p>
          <w:p w:rsidR="00647D7A" w:rsidRPr="008002CF" w:rsidRDefault="00647D7A" w:rsidP="008002CF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 xml:space="preserve">Книги (стихи, проза, журналы, энциклопедии и т.д.); 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 xml:space="preserve">Игровой уголок по театрализованной деятельности, 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 xml:space="preserve">уголок </w:t>
            </w:r>
            <w:proofErr w:type="spellStart"/>
            <w:r w:rsidRPr="008002CF">
              <w:rPr>
                <w:rStyle w:val="FontStyle81"/>
                <w:b/>
                <w:i/>
                <w:sz w:val="24"/>
                <w:szCs w:val="24"/>
              </w:rPr>
              <w:t>ряжения</w:t>
            </w:r>
            <w:proofErr w:type="spellEnd"/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002CF">
              <w:rPr>
                <w:bCs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</w:pPr>
            <w:r w:rsidRPr="008002CF">
              <w:t xml:space="preserve">Ширмы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Элементы костюмов (маски, </w:t>
            </w:r>
            <w:proofErr w:type="spellStart"/>
            <w:r w:rsidRPr="008002CF">
              <w:t>полушапочки</w:t>
            </w:r>
            <w:proofErr w:type="spellEnd"/>
            <w:r w:rsidRPr="008002CF">
              <w:t xml:space="preserve"> героев сказок)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Различные виды театров: пальчиковый, настольный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Предметы декорации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proofErr w:type="spellStart"/>
            <w:r w:rsidRPr="008002CF">
              <w:t>Аудизаписи</w:t>
            </w:r>
            <w:proofErr w:type="spellEnd"/>
            <w:r w:rsidRPr="008002CF">
              <w:t xml:space="preserve"> сказок, литературных произведений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8002CF">
              <w:rPr>
                <w:b/>
                <w:bCs/>
                <w:i/>
                <w:sz w:val="24"/>
                <w:szCs w:val="24"/>
              </w:rPr>
              <w:t>Речевой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Пособия для развития мелкой моторики: шнуровки, пальчиковые игры, буквы из разных материалов и т.д.;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Литературные игры, игры с грамматическим содержанием;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Султанчики, вертушки, ленточки для дыхательной гимнастики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proofErr w:type="spellStart"/>
            <w:r w:rsidRPr="008002CF">
              <w:rPr>
                <w:bCs/>
              </w:rPr>
              <w:t>Мнемотаблицы</w:t>
            </w:r>
            <w:proofErr w:type="spellEnd"/>
            <w:r w:rsidRPr="008002CF">
              <w:rPr>
                <w:bCs/>
              </w:rPr>
              <w:t xml:space="preserve"> для составления предложений и рассказов;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  <w:rPr>
                <w:bCs/>
              </w:rPr>
            </w:pPr>
            <w:r w:rsidRPr="008002CF">
              <w:rPr>
                <w:bCs/>
              </w:rPr>
              <w:t>Пособия по краеведению (символика города, страны, игры, альбомы и т.д.);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Предметные и сюжетные картинки;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Альбомы или подборка иллюстраций по темам;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Уголок для самостоятельной изобразительной деятельности </w:t>
            </w: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>и ИЗО искусства</w:t>
            </w: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Проживание, преобразование познавательного опыта в продуктивной деятельности. </w:t>
            </w: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 xml:space="preserve">Развитие ручной умелости, творчества. </w:t>
            </w:r>
          </w:p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t>Выработка позиции творца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Бумага разного формата, разной формы, разного тона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Материал для изобразительной деятельности: краски, карандаши, мелки, баночки-непроливайки. ножницы, бумага, клей, салфетки, пластилин, стеки, доски и т. д.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Доски для рисования мелом, фломастерами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Наличие цветной бумаги и картона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rPr>
                <w:bCs/>
              </w:rPr>
              <w:t>Рулон простых белых обоев;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Природный, бросовый материал (фольга, фантики от конфет и др.)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Альбомы- раскраски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Трафареты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Дидактическое пособие с образцами, алгоритмами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rStyle w:val="FontStyle81"/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t xml:space="preserve">Выставочный уголок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t xml:space="preserve"> (детского рисунка, </w:t>
            </w:r>
            <w:r w:rsidRPr="008002CF">
              <w:rPr>
                <w:rStyle w:val="FontStyle81"/>
                <w:b/>
                <w:i/>
                <w:sz w:val="24"/>
                <w:szCs w:val="24"/>
              </w:rPr>
              <w:lastRenderedPageBreak/>
              <w:t>детского творчества, изделий народных мастеров и т. д.);</w:t>
            </w:r>
          </w:p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002CF">
              <w:rPr>
                <w:sz w:val="24"/>
                <w:szCs w:val="24"/>
              </w:rPr>
              <w:lastRenderedPageBreak/>
              <w:t>Приобщение к прекрасному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открыток, картинки, книги и альбомы с иллюстрациями, предметные картинки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lastRenderedPageBreak/>
              <w:t>Предметы народно – прикладного искусства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Игры, плакаты и пособия по </w:t>
            </w:r>
            <w:proofErr w:type="spellStart"/>
            <w:r w:rsidRPr="008002CF">
              <w:t>цветоведению</w:t>
            </w:r>
            <w:proofErr w:type="spellEnd"/>
            <w:r w:rsidRPr="008002CF">
              <w:t>, на развитие чувства композиции, по жанрам искусства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Место для сменных выставок детских работ, совместных работ детей и родителей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Место для сменных выставок произведений изоискусства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Наборы демонстрационного материала  по изоискусству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Тематические подборки детских работ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Ткань для драпировок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7"/>
              </w:numPr>
            </w:pPr>
            <w:r w:rsidRPr="008002CF">
              <w:t>Детская и энциклопедическая литература по изобразительному искусству</w:t>
            </w:r>
          </w:p>
        </w:tc>
      </w:tr>
      <w:tr w:rsidR="00647D7A" w:rsidRPr="008002CF" w:rsidTr="00255143">
        <w:trPr>
          <w:trHeight w:val="14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8002CF">
              <w:rPr>
                <w:b/>
                <w:i/>
                <w:sz w:val="24"/>
                <w:szCs w:val="24"/>
              </w:rPr>
              <w:lastRenderedPageBreak/>
              <w:t>Уголок для самостоятельной музыкальной деятельности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autoSpaceDE w:val="0"/>
              <w:autoSpaceDN w:val="0"/>
              <w:adjustRightInd w:val="0"/>
              <w:ind w:left="34"/>
              <w:rPr>
                <w:bCs/>
                <w:sz w:val="24"/>
                <w:szCs w:val="24"/>
              </w:rPr>
            </w:pPr>
            <w:r w:rsidRPr="008002CF">
              <w:rPr>
                <w:bCs/>
                <w:sz w:val="24"/>
                <w:szCs w:val="24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Музыкальные инструменты: колокольчики, бубны, металлофоны, барабанчики, дудочки, музыкальные шкатулки, аудиосредства (магнитофон, наборы дискет с записями музыкальных произведений).</w:t>
            </w:r>
          </w:p>
          <w:p w:rsidR="00647D7A" w:rsidRPr="008002CF" w:rsidRDefault="008002CF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 xml:space="preserve">Портреты композиторов  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Музыкальные игрушки (озвученные, не озвученные)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Игрушки- самоделки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Музыкально- дидактические игры</w:t>
            </w:r>
          </w:p>
          <w:p w:rsidR="00647D7A" w:rsidRPr="008002CF" w:rsidRDefault="00647D7A" w:rsidP="00255143">
            <w:pPr>
              <w:pStyle w:val="1"/>
              <w:numPr>
                <w:ilvl w:val="0"/>
                <w:numId w:val="1"/>
              </w:numPr>
              <w:ind w:left="318" w:hanging="284"/>
            </w:pPr>
            <w:r w:rsidRPr="008002CF">
              <w:t>Музыкально- дидактические пособия</w:t>
            </w:r>
          </w:p>
        </w:tc>
      </w:tr>
    </w:tbl>
    <w:p w:rsidR="007D50A1" w:rsidRDefault="007D50A1"/>
    <w:sectPr w:rsidR="007D50A1" w:rsidSect="00A43E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7F6"/>
    <w:multiLevelType w:val="hybridMultilevel"/>
    <w:tmpl w:val="88B2B7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8673B"/>
    <w:multiLevelType w:val="hybridMultilevel"/>
    <w:tmpl w:val="13D2A6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52789E"/>
    <w:multiLevelType w:val="hybridMultilevel"/>
    <w:tmpl w:val="2598915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985D9F"/>
    <w:multiLevelType w:val="hybridMultilevel"/>
    <w:tmpl w:val="B7BAEB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BC36B6"/>
    <w:multiLevelType w:val="hybridMultilevel"/>
    <w:tmpl w:val="3238EB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C77475"/>
    <w:multiLevelType w:val="hybridMultilevel"/>
    <w:tmpl w:val="F8D6B2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8F3F0C"/>
    <w:multiLevelType w:val="hybridMultilevel"/>
    <w:tmpl w:val="DA1629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EA"/>
    <w:rsid w:val="002350AD"/>
    <w:rsid w:val="002F3650"/>
    <w:rsid w:val="003C1F63"/>
    <w:rsid w:val="0046145C"/>
    <w:rsid w:val="00597985"/>
    <w:rsid w:val="00647D7A"/>
    <w:rsid w:val="006E7009"/>
    <w:rsid w:val="007D50A1"/>
    <w:rsid w:val="007F085B"/>
    <w:rsid w:val="008002CF"/>
    <w:rsid w:val="00837058"/>
    <w:rsid w:val="00965371"/>
    <w:rsid w:val="00A43EEA"/>
    <w:rsid w:val="00C8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A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EE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A43EEA"/>
    <w:pPr>
      <w:ind w:left="720"/>
      <w:contextualSpacing/>
    </w:pPr>
    <w:rPr>
      <w:sz w:val="24"/>
      <w:szCs w:val="24"/>
    </w:rPr>
  </w:style>
  <w:style w:type="paragraph" w:customStyle="1" w:styleId="Style26">
    <w:name w:val="Style26"/>
    <w:basedOn w:val="a"/>
    <w:rsid w:val="00A43EEA"/>
    <w:pPr>
      <w:widowControl w:val="0"/>
      <w:autoSpaceDE w:val="0"/>
      <w:autoSpaceDN w:val="0"/>
      <w:adjustRightInd w:val="0"/>
      <w:spacing w:line="278" w:lineRule="exact"/>
      <w:ind w:firstLine="379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81">
    <w:name w:val="Font Style81"/>
    <w:rsid w:val="00A43EEA"/>
    <w:rPr>
      <w:rFonts w:ascii="Times New Roman" w:hAnsi="Times New Roman" w:cs="Times New Roman" w:hint="default"/>
      <w:sz w:val="20"/>
    </w:rPr>
  </w:style>
  <w:style w:type="paragraph" w:styleId="a4">
    <w:name w:val="List Paragraph"/>
    <w:basedOn w:val="a"/>
    <w:qFormat/>
    <w:rsid w:val="00A43EEA"/>
    <w:pPr>
      <w:ind w:left="720"/>
      <w:contextualSpacing/>
    </w:pPr>
    <w:rPr>
      <w:rFonts w:ascii="Calibri" w:hAnsi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EA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3EEA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A43EEA"/>
    <w:pPr>
      <w:ind w:left="720"/>
      <w:contextualSpacing/>
    </w:pPr>
    <w:rPr>
      <w:sz w:val="24"/>
      <w:szCs w:val="24"/>
    </w:rPr>
  </w:style>
  <w:style w:type="paragraph" w:customStyle="1" w:styleId="Style26">
    <w:name w:val="Style26"/>
    <w:basedOn w:val="a"/>
    <w:rsid w:val="00A43EEA"/>
    <w:pPr>
      <w:widowControl w:val="0"/>
      <w:autoSpaceDE w:val="0"/>
      <w:autoSpaceDN w:val="0"/>
      <w:adjustRightInd w:val="0"/>
      <w:spacing w:line="278" w:lineRule="exact"/>
      <w:ind w:firstLine="379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81">
    <w:name w:val="Font Style81"/>
    <w:rsid w:val="00A43EEA"/>
    <w:rPr>
      <w:rFonts w:ascii="Times New Roman" w:hAnsi="Times New Roman" w:cs="Times New Roman" w:hint="default"/>
      <w:sz w:val="20"/>
    </w:rPr>
  </w:style>
  <w:style w:type="paragraph" w:styleId="a4">
    <w:name w:val="List Paragraph"/>
    <w:basedOn w:val="a"/>
    <w:qFormat/>
    <w:rsid w:val="00A43EEA"/>
    <w:pPr>
      <w:ind w:left="720"/>
      <w:contextualSpacing/>
    </w:pPr>
    <w:rPr>
      <w:rFonts w:ascii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E7544-140C-43B6-85C4-7DC20676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10</cp:revision>
  <dcterms:created xsi:type="dcterms:W3CDTF">2020-09-15T03:14:00Z</dcterms:created>
  <dcterms:modified xsi:type="dcterms:W3CDTF">2022-11-01T00:51:00Z</dcterms:modified>
</cp:coreProperties>
</file>