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3B" w:rsidRDefault="000F4CEA" w:rsidP="00A4693B">
      <w:pPr>
        <w:widowControl/>
        <w:autoSpaceDE/>
        <w:autoSpaceDN/>
        <w:rPr>
          <w:b/>
          <w:sz w:val="24"/>
          <w:szCs w:val="24"/>
        </w:rPr>
        <w:sectPr w:rsidR="00A4693B" w:rsidSect="00A4693B">
          <w:type w:val="continuous"/>
          <w:pgSz w:w="11920" w:h="16850"/>
          <w:pgMar w:top="1100" w:right="320" w:bottom="1000" w:left="1520" w:header="0" w:footer="803" w:gutter="0"/>
          <w:pgNumType w:start="1"/>
          <w:cols w:space="720"/>
        </w:sectPr>
      </w:pPr>
      <w:bookmarkStart w:id="0" w:name="_GoBack"/>
      <w:r w:rsidRPr="000F4CE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00800" cy="8798162"/>
            <wp:effectExtent l="0" t="0" r="0" b="3175"/>
            <wp:docPr id="1" name="Рисунок 1" descr="C:\Users\Ирбейское\Pictures\2022-11-22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2-11-22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693B" w:rsidRDefault="00A4693B" w:rsidP="00A12802">
      <w:pPr>
        <w:pStyle w:val="a3"/>
        <w:ind w:left="0" w:firstLine="0"/>
        <w:rPr>
          <w:b/>
        </w:rPr>
      </w:pPr>
    </w:p>
    <w:p w:rsidR="00A4693B" w:rsidRDefault="00A4693B" w:rsidP="00A12802">
      <w:pPr>
        <w:pStyle w:val="a3"/>
        <w:ind w:left="0" w:firstLine="0"/>
        <w:rPr>
          <w:b/>
        </w:rPr>
      </w:pPr>
    </w:p>
    <w:p w:rsidR="00A4693B" w:rsidRDefault="00A4693B" w:rsidP="00A12802">
      <w:pPr>
        <w:pStyle w:val="a3"/>
        <w:ind w:left="0" w:firstLine="0"/>
        <w:rPr>
          <w:b/>
        </w:rPr>
      </w:pPr>
    </w:p>
    <w:p w:rsidR="00A12802" w:rsidRPr="00A12802" w:rsidRDefault="00A12802" w:rsidP="00A12802">
      <w:pPr>
        <w:pStyle w:val="a3"/>
        <w:ind w:left="0" w:firstLine="0"/>
        <w:rPr>
          <w:b/>
        </w:rPr>
      </w:pPr>
      <w:r>
        <w:rPr>
          <w:b/>
        </w:rPr>
        <w:t>1.Общее положение</w:t>
      </w:r>
    </w:p>
    <w:p w:rsidR="009C2038" w:rsidRPr="00A12802" w:rsidRDefault="009C2038" w:rsidP="00A12802">
      <w:pPr>
        <w:jc w:val="both"/>
        <w:rPr>
          <w:sz w:val="24"/>
          <w:szCs w:val="24"/>
        </w:rPr>
      </w:pPr>
    </w:p>
    <w:p w:rsidR="00A12802" w:rsidRPr="00A12802" w:rsidRDefault="00A12802" w:rsidP="00A12802">
      <w:pPr>
        <w:jc w:val="both"/>
        <w:rPr>
          <w:sz w:val="24"/>
          <w:szCs w:val="24"/>
        </w:rPr>
      </w:pPr>
      <w:r w:rsidRPr="00A12802">
        <w:rPr>
          <w:sz w:val="24"/>
          <w:szCs w:val="24"/>
        </w:rPr>
        <w:t>1.1. Настоящее Положение</w:t>
      </w:r>
      <w:r w:rsidRPr="00A12802">
        <w:rPr>
          <w:color w:val="548DD4"/>
          <w:sz w:val="24"/>
          <w:szCs w:val="24"/>
        </w:rPr>
        <w:t xml:space="preserve"> </w:t>
      </w:r>
      <w:r w:rsidRPr="00A12802">
        <w:rPr>
          <w:sz w:val="24"/>
          <w:szCs w:val="24"/>
        </w:rPr>
        <w:t>разработано для Муниципального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A12802" w:rsidRPr="00A12802" w:rsidRDefault="00A12802" w:rsidP="00A12802">
      <w:pPr>
        <w:jc w:val="both"/>
        <w:rPr>
          <w:sz w:val="24"/>
          <w:szCs w:val="24"/>
        </w:rPr>
      </w:pPr>
      <w:r w:rsidRPr="00A12802">
        <w:rPr>
          <w:rFonts w:eastAsia="Calibri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 w:rsidRPr="00A12802">
        <w:rPr>
          <w:sz w:val="24"/>
          <w:szCs w:val="24"/>
        </w:rPr>
        <w:t xml:space="preserve"> </w:t>
      </w:r>
    </w:p>
    <w:p w:rsidR="00A12802" w:rsidRPr="00A12802" w:rsidRDefault="00A12802" w:rsidP="00A12802">
      <w:pPr>
        <w:jc w:val="both"/>
        <w:rPr>
          <w:sz w:val="24"/>
          <w:szCs w:val="24"/>
        </w:rPr>
      </w:pPr>
      <w:r w:rsidRPr="00A12802">
        <w:rPr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A12802" w:rsidRPr="00A12802" w:rsidRDefault="00A12802" w:rsidP="00A12802">
      <w:pPr>
        <w:jc w:val="both"/>
        <w:rPr>
          <w:sz w:val="24"/>
          <w:szCs w:val="24"/>
        </w:rPr>
      </w:pPr>
      <w:r w:rsidRPr="00A12802">
        <w:rPr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Маловский детский сад;  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 w:rsidRPr="00A12802">
        <w:rPr>
          <w:rFonts w:eastAsia="Arial Unicode MS"/>
          <w:color w:val="000000"/>
          <w:sz w:val="24"/>
          <w:szCs w:val="24"/>
          <w:lang w:bidi="ru-RU"/>
        </w:rPr>
        <w:t xml:space="preserve"> -Муниципальное дошкольное образовательное бюджетное учреждение Ирбейский детский сад № 4«Дюймовочка» – Стрелковский детский сад, в</w:t>
      </w:r>
      <w:r w:rsidR="000A1409" w:rsidRPr="00A12802">
        <w:rPr>
          <w:sz w:val="24"/>
          <w:szCs w:val="24"/>
        </w:rPr>
        <w:t xml:space="preserve"> соответствии со статьей 41 Законом Российской Федерации «Об образовании в РФ» от 29 декабря 2012 года № 273, СанПин 2.4.1.3049-13 (с изм. от 27 августа 2015 года) "Санитарно-эпидемиологические требованиями к устройству, содержанию и организации</w:t>
      </w:r>
      <w:r w:rsidR="000A1409" w:rsidRPr="00A12802">
        <w:rPr>
          <w:spacing w:val="80"/>
          <w:w w:val="150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режима</w:t>
      </w:r>
      <w:r w:rsidR="000A1409" w:rsidRPr="00A12802">
        <w:rPr>
          <w:spacing w:val="80"/>
          <w:w w:val="150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работы</w:t>
      </w:r>
      <w:r w:rsidR="000A1409" w:rsidRPr="00A12802">
        <w:rPr>
          <w:spacing w:val="80"/>
          <w:w w:val="150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дошкольных</w:t>
      </w:r>
      <w:r w:rsidR="000A1409" w:rsidRPr="00A12802">
        <w:rPr>
          <w:spacing w:val="80"/>
          <w:w w:val="150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образовательных</w:t>
      </w:r>
      <w:r w:rsidR="000A1409" w:rsidRPr="00A12802">
        <w:rPr>
          <w:spacing w:val="80"/>
          <w:w w:val="150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организаций",</w:t>
      </w:r>
      <w:r>
        <w:rPr>
          <w:sz w:val="24"/>
          <w:szCs w:val="24"/>
        </w:rPr>
        <w:t xml:space="preserve"> ООП МДОБУ Ирбейский д/с №4.</w:t>
      </w:r>
      <w:r>
        <w:rPr>
          <w:spacing w:val="80"/>
          <w:w w:val="150"/>
          <w:sz w:val="24"/>
          <w:szCs w:val="24"/>
        </w:rPr>
        <w:t xml:space="preserve"> 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A1409" w:rsidRPr="00A12802">
        <w:rPr>
          <w:sz w:val="24"/>
          <w:szCs w:val="24"/>
        </w:rPr>
        <w:t xml:space="preserve">Положение принято в целях организации деятельности сотрудников </w:t>
      </w:r>
      <w:r>
        <w:rPr>
          <w:sz w:val="24"/>
          <w:szCs w:val="24"/>
        </w:rPr>
        <w:t>образовательной организации</w:t>
      </w:r>
      <w:r w:rsidR="000A1409" w:rsidRPr="00A12802">
        <w:rPr>
          <w:sz w:val="24"/>
          <w:szCs w:val="24"/>
        </w:rPr>
        <w:t xml:space="preserve"> по формированию культурно-гигиенических навыков (КГН) у воспитанников, развитию культуры здорового образа жизни всех участников образовательного процесса, воспитание культуры </w:t>
      </w:r>
      <w:r w:rsidR="000A1409" w:rsidRPr="00A12802">
        <w:rPr>
          <w:spacing w:val="-2"/>
          <w:sz w:val="24"/>
          <w:szCs w:val="24"/>
        </w:rPr>
        <w:t>поведения.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0A1409" w:rsidRPr="00A12802">
        <w:rPr>
          <w:sz w:val="24"/>
          <w:szCs w:val="24"/>
        </w:rPr>
        <w:t xml:space="preserve">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</w:t>
      </w:r>
      <w:r w:rsidR="000A1409" w:rsidRPr="00A12802">
        <w:rPr>
          <w:spacing w:val="-2"/>
          <w:sz w:val="24"/>
          <w:szCs w:val="24"/>
        </w:rPr>
        <w:t>воспитанников.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>1.4. Образовательная организация</w:t>
      </w:r>
      <w:r w:rsidRPr="00A12802">
        <w:rPr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создает условия, гарантирующие охрану и укрепление здоровья обучающихся (воспитанников):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формирование их происходит в играх, труде, занятиях, в быту. Ежедневно повторяясь,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режим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дня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приучает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организм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ребенка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к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определенному ритму,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обеспечивает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смену деятельности, тем самым предохраняя нервную систему детей от переутомления. Выполнение режима дня способствует формированию культурно – гигиенических навыков, воспитанию, организованности и дисциплинированности.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опирается на систему знаний, умений, навыка, формируемых у воспитанников в процессе обучения и воспитания в ДОУ.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осуществляется под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 xml:space="preserve">руководством взрослых - родителей, воспитателя. Поэтому должна быть обеспечена полная согласованность в требованиях дошкольного учреждения и </w:t>
      </w:r>
      <w:r w:rsidR="000A1409" w:rsidRPr="00A12802">
        <w:rPr>
          <w:spacing w:val="-2"/>
          <w:sz w:val="24"/>
          <w:szCs w:val="24"/>
        </w:rPr>
        <w:t>семьи.</w:t>
      </w:r>
    </w:p>
    <w:p w:rsidR="00240C08" w:rsidRPr="00A12802" w:rsidRDefault="00240C08" w:rsidP="00A12802">
      <w:pPr>
        <w:jc w:val="both"/>
        <w:rPr>
          <w:sz w:val="24"/>
          <w:szCs w:val="24"/>
        </w:rPr>
      </w:pPr>
    </w:p>
    <w:p w:rsidR="00240C08" w:rsidRPr="00A12802" w:rsidRDefault="00A12802" w:rsidP="00A12802">
      <w:pPr>
        <w:rPr>
          <w:b/>
          <w:sz w:val="24"/>
          <w:szCs w:val="24"/>
        </w:rPr>
      </w:pPr>
      <w:r w:rsidRPr="00A12802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="000A1409" w:rsidRPr="00A12802">
        <w:rPr>
          <w:b/>
          <w:sz w:val="24"/>
          <w:szCs w:val="24"/>
        </w:rPr>
        <w:t>Цели</w:t>
      </w:r>
      <w:r w:rsidR="000A1409" w:rsidRPr="00A12802">
        <w:rPr>
          <w:b/>
          <w:spacing w:val="-1"/>
          <w:sz w:val="24"/>
          <w:szCs w:val="24"/>
        </w:rPr>
        <w:t xml:space="preserve"> </w:t>
      </w:r>
      <w:r w:rsidR="000A1409" w:rsidRPr="00A12802">
        <w:rPr>
          <w:b/>
          <w:sz w:val="24"/>
          <w:szCs w:val="24"/>
        </w:rPr>
        <w:t xml:space="preserve">и </w:t>
      </w:r>
      <w:r w:rsidR="000A1409" w:rsidRPr="00A12802">
        <w:rPr>
          <w:b/>
          <w:spacing w:val="-2"/>
          <w:sz w:val="24"/>
          <w:szCs w:val="24"/>
        </w:rPr>
        <w:t>задачи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0A1409" w:rsidRPr="00A12802">
        <w:rPr>
          <w:sz w:val="24"/>
          <w:szCs w:val="24"/>
        </w:rPr>
        <w:t>Основная цель - обеспечение оптимизации образовательного процесса, гарантирующего оптимальные условия для формирования культурно-гигиенических навыков и навыков самообслуживания у воспитанников.</w:t>
      </w:r>
    </w:p>
    <w:p w:rsidR="00C80E6C" w:rsidRPr="00C80E6C" w:rsidRDefault="00C80E6C" w:rsidP="00C80E6C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2.2. </w:t>
      </w:r>
      <w:r w:rsidRPr="00A12802">
        <w:rPr>
          <w:spacing w:val="-2"/>
          <w:sz w:val="24"/>
          <w:szCs w:val="24"/>
        </w:rPr>
        <w:t>Задачи:</w:t>
      </w:r>
    </w:p>
    <w:p w:rsidR="00C80E6C" w:rsidRPr="00A12802" w:rsidRDefault="00C80E6C" w:rsidP="00C80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802">
        <w:rPr>
          <w:sz w:val="24"/>
          <w:szCs w:val="24"/>
        </w:rPr>
        <w:t>развивать культурно-гигиенические навыки, формировать простейшие навыки поведения во время еды, умывания.</w:t>
      </w:r>
    </w:p>
    <w:p w:rsidR="00C80E6C" w:rsidRPr="00A12802" w:rsidRDefault="00C80E6C" w:rsidP="00C80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802">
        <w:rPr>
          <w:sz w:val="24"/>
          <w:szCs w:val="24"/>
        </w:rPr>
        <w:t>формировать привычку следить за своим внешним видом, умение правильно пользоваться мылом, мыть руки, лицо; насухо вытираться после умывания, вешать полотенце</w:t>
      </w:r>
      <w:r w:rsidRPr="00A12802">
        <w:rPr>
          <w:spacing w:val="40"/>
          <w:sz w:val="24"/>
          <w:szCs w:val="24"/>
        </w:rPr>
        <w:t xml:space="preserve"> </w:t>
      </w:r>
      <w:r w:rsidRPr="00A12802">
        <w:rPr>
          <w:sz w:val="24"/>
          <w:szCs w:val="24"/>
        </w:rPr>
        <w:t>на место, пользоваться расческой, носовым платком;</w:t>
      </w:r>
    </w:p>
    <w:p w:rsidR="00C80E6C" w:rsidRPr="00A12802" w:rsidRDefault="00C80E6C" w:rsidP="00C80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802">
        <w:rPr>
          <w:sz w:val="24"/>
          <w:szCs w:val="24"/>
        </w:rPr>
        <w:t>формировать навыки поведения за столом: пользоваться правильно ложкой, вилкой, салфеткой; не крошить хлеб, пережевывать пищу</w:t>
      </w:r>
      <w:r w:rsidRPr="00A12802">
        <w:rPr>
          <w:spacing w:val="-3"/>
          <w:sz w:val="24"/>
          <w:szCs w:val="24"/>
        </w:rPr>
        <w:t xml:space="preserve"> </w:t>
      </w:r>
      <w:r w:rsidRPr="00A12802">
        <w:rPr>
          <w:sz w:val="24"/>
          <w:szCs w:val="24"/>
        </w:rPr>
        <w:t>с закрытым ртом, не разговаривать за столом, не разговаривать с полным ртом;</w:t>
      </w:r>
    </w:p>
    <w:p w:rsidR="00C80E6C" w:rsidRPr="00A12802" w:rsidRDefault="00C80E6C" w:rsidP="00C80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802">
        <w:rPr>
          <w:sz w:val="24"/>
          <w:szCs w:val="24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:rsidR="00C80E6C" w:rsidRPr="00A12802" w:rsidRDefault="00C80E6C" w:rsidP="00C80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802">
        <w:rPr>
          <w:sz w:val="24"/>
          <w:szCs w:val="24"/>
        </w:rPr>
        <w:t>формировать потребность в соблюдение навыков гигиены и опрятности в повседневной жизни;</w:t>
      </w:r>
    </w:p>
    <w:p w:rsidR="00C80E6C" w:rsidRPr="00A12802" w:rsidRDefault="00C80E6C" w:rsidP="00C80E6C">
      <w:pPr>
        <w:jc w:val="both"/>
        <w:rPr>
          <w:sz w:val="24"/>
          <w:szCs w:val="24"/>
        </w:rPr>
      </w:pPr>
      <w:r w:rsidRPr="00A12802">
        <w:rPr>
          <w:sz w:val="24"/>
          <w:szCs w:val="24"/>
        </w:rPr>
        <w:t>активно привлекать родителей к соблюдению и развитию навыков личной гигиены дома.</w:t>
      </w:r>
    </w:p>
    <w:p w:rsidR="00240C08" w:rsidRPr="00A12802" w:rsidRDefault="00240C08" w:rsidP="00A12802">
      <w:pPr>
        <w:jc w:val="both"/>
        <w:rPr>
          <w:sz w:val="24"/>
          <w:szCs w:val="24"/>
        </w:rPr>
        <w:sectPr w:rsidR="00240C08" w:rsidRPr="00A12802">
          <w:type w:val="continuous"/>
          <w:pgSz w:w="11910" w:h="16840"/>
          <w:pgMar w:top="620" w:right="620" w:bottom="280" w:left="920" w:header="720" w:footer="720" w:gutter="0"/>
          <w:cols w:space="720"/>
        </w:sectPr>
      </w:pPr>
    </w:p>
    <w:p w:rsidR="00A12802" w:rsidRDefault="00A12802" w:rsidP="00A12802">
      <w:pPr>
        <w:ind w:hanging="212"/>
        <w:rPr>
          <w:b/>
          <w:sz w:val="24"/>
          <w:szCs w:val="24"/>
        </w:rPr>
      </w:pPr>
    </w:p>
    <w:p w:rsidR="00240C08" w:rsidRDefault="00A12802" w:rsidP="00A12802">
      <w:pPr>
        <w:ind w:hanging="212"/>
        <w:rPr>
          <w:b/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0A1409" w:rsidRPr="00A12802">
        <w:rPr>
          <w:b/>
          <w:sz w:val="24"/>
          <w:szCs w:val="24"/>
        </w:rPr>
        <w:t>Методы</w:t>
      </w:r>
      <w:r w:rsidR="000A1409" w:rsidRPr="00A12802">
        <w:rPr>
          <w:b/>
          <w:spacing w:val="-3"/>
          <w:sz w:val="24"/>
          <w:szCs w:val="24"/>
        </w:rPr>
        <w:t xml:space="preserve"> </w:t>
      </w:r>
      <w:r w:rsidR="000A1409" w:rsidRPr="00A12802">
        <w:rPr>
          <w:b/>
          <w:sz w:val="24"/>
          <w:szCs w:val="24"/>
        </w:rPr>
        <w:t>и</w:t>
      </w:r>
      <w:r w:rsidR="000A1409" w:rsidRPr="00A12802">
        <w:rPr>
          <w:b/>
          <w:spacing w:val="-2"/>
          <w:sz w:val="24"/>
          <w:szCs w:val="24"/>
        </w:rPr>
        <w:t xml:space="preserve"> </w:t>
      </w:r>
      <w:r w:rsidR="000A1409" w:rsidRPr="00A12802">
        <w:rPr>
          <w:b/>
          <w:sz w:val="24"/>
          <w:szCs w:val="24"/>
        </w:rPr>
        <w:t>приемы</w:t>
      </w:r>
      <w:r w:rsidR="000A1409" w:rsidRPr="00A12802">
        <w:rPr>
          <w:b/>
          <w:spacing w:val="-3"/>
          <w:sz w:val="24"/>
          <w:szCs w:val="24"/>
        </w:rPr>
        <w:t xml:space="preserve"> </w:t>
      </w:r>
      <w:r w:rsidR="000A1409" w:rsidRPr="00A12802">
        <w:rPr>
          <w:b/>
          <w:sz w:val="24"/>
          <w:szCs w:val="24"/>
        </w:rPr>
        <w:t>формирования</w:t>
      </w:r>
      <w:r w:rsidR="000A1409" w:rsidRPr="00A12802">
        <w:rPr>
          <w:b/>
          <w:spacing w:val="-1"/>
          <w:sz w:val="24"/>
          <w:szCs w:val="24"/>
        </w:rPr>
        <w:t xml:space="preserve"> </w:t>
      </w:r>
      <w:r w:rsidR="000A1409" w:rsidRPr="00A12802">
        <w:rPr>
          <w:b/>
          <w:sz w:val="24"/>
          <w:szCs w:val="24"/>
        </w:rPr>
        <w:t>у</w:t>
      </w:r>
      <w:r w:rsidR="000A1409" w:rsidRPr="00A12802">
        <w:rPr>
          <w:b/>
          <w:spacing w:val="-2"/>
          <w:sz w:val="24"/>
          <w:szCs w:val="24"/>
        </w:rPr>
        <w:t xml:space="preserve"> </w:t>
      </w:r>
      <w:r w:rsidR="000A1409" w:rsidRPr="00A12802">
        <w:rPr>
          <w:b/>
          <w:sz w:val="24"/>
          <w:szCs w:val="24"/>
        </w:rPr>
        <w:t>детей</w:t>
      </w:r>
      <w:r w:rsidR="000A1409" w:rsidRPr="00A12802">
        <w:rPr>
          <w:b/>
          <w:spacing w:val="-1"/>
          <w:sz w:val="24"/>
          <w:szCs w:val="24"/>
        </w:rPr>
        <w:t xml:space="preserve"> </w:t>
      </w:r>
      <w:r w:rsidR="000A1409" w:rsidRPr="00A12802">
        <w:rPr>
          <w:b/>
          <w:spacing w:val="-5"/>
          <w:sz w:val="24"/>
          <w:szCs w:val="24"/>
        </w:rPr>
        <w:t>КГН</w:t>
      </w:r>
    </w:p>
    <w:p w:rsidR="00C80E6C" w:rsidRPr="00A12802" w:rsidRDefault="00C80E6C" w:rsidP="00A12802">
      <w:pPr>
        <w:ind w:hanging="212"/>
        <w:rPr>
          <w:b/>
          <w:sz w:val="24"/>
          <w:szCs w:val="24"/>
        </w:rPr>
      </w:pP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личный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пример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взрослых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непосредственно</w:t>
      </w:r>
      <w:r w:rsidR="000A1409" w:rsidRPr="00A12802">
        <w:rPr>
          <w:spacing w:val="-6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образовательная</w:t>
      </w:r>
      <w:r w:rsidR="000A1409" w:rsidRPr="00A12802">
        <w:rPr>
          <w:spacing w:val="-6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деятельность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0A1409" w:rsidRPr="00A12802">
        <w:rPr>
          <w:spacing w:val="-2"/>
          <w:sz w:val="24"/>
          <w:szCs w:val="24"/>
        </w:rPr>
        <w:t>показ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0A1409" w:rsidRPr="00A12802">
        <w:rPr>
          <w:spacing w:val="-2"/>
          <w:sz w:val="24"/>
          <w:szCs w:val="24"/>
        </w:rPr>
        <w:t>объяснение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0A1409" w:rsidRPr="00A12802">
        <w:rPr>
          <w:spacing w:val="-2"/>
          <w:sz w:val="24"/>
          <w:szCs w:val="24"/>
        </w:rPr>
        <w:t>пояснение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0A1409" w:rsidRPr="00A12802">
        <w:rPr>
          <w:spacing w:val="-2"/>
          <w:sz w:val="24"/>
          <w:szCs w:val="24"/>
        </w:rPr>
        <w:t>поощрение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0A1409" w:rsidRPr="00A12802">
        <w:rPr>
          <w:spacing w:val="-2"/>
          <w:sz w:val="24"/>
          <w:szCs w:val="24"/>
        </w:rPr>
        <w:t>беседы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упражнения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</w:t>
      </w:r>
      <w:r w:rsidR="000A1409" w:rsidRPr="00A12802">
        <w:rPr>
          <w:spacing w:val="-2"/>
          <w:sz w:val="24"/>
          <w:szCs w:val="24"/>
        </w:rPr>
        <w:t xml:space="preserve"> действиях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дидактические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pacing w:val="-4"/>
          <w:sz w:val="24"/>
          <w:szCs w:val="24"/>
        </w:rPr>
        <w:t>игры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0A1409" w:rsidRPr="00A12802">
        <w:rPr>
          <w:spacing w:val="-2"/>
          <w:sz w:val="24"/>
          <w:szCs w:val="24"/>
        </w:rPr>
        <w:t>потешки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0A1409" w:rsidRPr="00A12802">
        <w:rPr>
          <w:spacing w:val="-2"/>
          <w:sz w:val="24"/>
          <w:szCs w:val="24"/>
        </w:rPr>
        <w:t>стихотворения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пословицы,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поговорки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игровые</w:t>
      </w:r>
      <w:r w:rsidR="000A1409" w:rsidRPr="00A12802">
        <w:rPr>
          <w:spacing w:val="-6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приемы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викторины,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развлечения</w:t>
      </w:r>
    </w:p>
    <w:p w:rsidR="00240C08" w:rsidRPr="00A12802" w:rsidRDefault="00A12802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прием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повторения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действий</w:t>
      </w:r>
    </w:p>
    <w:p w:rsidR="00240C08" w:rsidRPr="00A12802" w:rsidRDefault="00240C08" w:rsidP="00A12802">
      <w:pPr>
        <w:jc w:val="both"/>
        <w:rPr>
          <w:sz w:val="24"/>
          <w:szCs w:val="24"/>
        </w:rPr>
      </w:pPr>
    </w:p>
    <w:p w:rsidR="00240C08" w:rsidRDefault="004D0D33" w:rsidP="00A12802">
      <w:pPr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3.1.</w:t>
      </w:r>
      <w:r w:rsidRPr="00A12802">
        <w:rPr>
          <w:sz w:val="24"/>
          <w:szCs w:val="24"/>
        </w:rPr>
        <w:t xml:space="preserve"> Критерии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опрятной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еды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включают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умение:</w:t>
      </w:r>
    </w:p>
    <w:p w:rsidR="004D0D33" w:rsidRPr="00A12802" w:rsidRDefault="004D0D33" w:rsidP="00A12802">
      <w:pPr>
        <w:jc w:val="both"/>
        <w:rPr>
          <w:sz w:val="24"/>
          <w:szCs w:val="24"/>
        </w:rPr>
      </w:pP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1409" w:rsidRPr="00A12802">
        <w:rPr>
          <w:sz w:val="24"/>
          <w:szCs w:val="24"/>
        </w:rPr>
        <w:t>Правильное</w:t>
      </w:r>
      <w:r w:rsidR="000A1409" w:rsidRPr="00A12802">
        <w:rPr>
          <w:spacing w:val="-6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пользование</w:t>
      </w:r>
      <w:r w:rsidR="000A1409" w:rsidRPr="00A12802">
        <w:rPr>
          <w:spacing w:val="-4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столовой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и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чайной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ложками,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вилкой,</w:t>
      </w:r>
      <w:r w:rsidR="000A1409" w:rsidRPr="00A12802">
        <w:rPr>
          <w:spacing w:val="-2"/>
          <w:sz w:val="24"/>
          <w:szCs w:val="24"/>
        </w:rPr>
        <w:t xml:space="preserve"> салфеткой;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Не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крошить</w:t>
      </w:r>
      <w:r w:rsidR="000A1409" w:rsidRPr="00A12802">
        <w:rPr>
          <w:spacing w:val="-2"/>
          <w:sz w:val="24"/>
          <w:szCs w:val="24"/>
        </w:rPr>
        <w:t xml:space="preserve"> хлеб;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Пережевывать пищу</w:t>
      </w:r>
      <w:r w:rsidR="000A1409" w:rsidRPr="00A12802">
        <w:rPr>
          <w:spacing w:val="-8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закрытым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ртом;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Не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разговаривать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полным</w:t>
      </w:r>
      <w:r w:rsidR="000A1409" w:rsidRPr="00A12802">
        <w:rPr>
          <w:spacing w:val="-4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ртом;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Тихо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выходить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по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окончании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еды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из-за</w:t>
      </w:r>
      <w:r w:rsidR="000A1409" w:rsidRPr="00A12802">
        <w:rPr>
          <w:spacing w:val="-2"/>
          <w:sz w:val="24"/>
          <w:szCs w:val="24"/>
        </w:rPr>
        <w:t xml:space="preserve"> стола;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0A1409" w:rsidRPr="00A12802">
        <w:rPr>
          <w:spacing w:val="-2"/>
          <w:sz w:val="24"/>
          <w:szCs w:val="24"/>
        </w:rPr>
        <w:t>Благодарить;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Пользоваться</w:t>
      </w:r>
      <w:r w:rsidR="000A1409" w:rsidRPr="00A12802">
        <w:rPr>
          <w:spacing w:val="-6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только</w:t>
      </w:r>
      <w:r w:rsidR="000A1409" w:rsidRPr="00A12802">
        <w:rPr>
          <w:spacing w:val="-4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своим</w:t>
      </w:r>
      <w:r w:rsidR="000A1409" w:rsidRPr="00A12802">
        <w:rPr>
          <w:spacing w:val="-4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прибором.</w:t>
      </w:r>
    </w:p>
    <w:p w:rsidR="00240C08" w:rsidRPr="00A12802" w:rsidRDefault="00240C08" w:rsidP="00A12802">
      <w:pPr>
        <w:jc w:val="both"/>
        <w:rPr>
          <w:sz w:val="24"/>
          <w:szCs w:val="24"/>
        </w:rPr>
      </w:pP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0A1409" w:rsidRPr="00A12802">
        <w:rPr>
          <w:sz w:val="24"/>
          <w:szCs w:val="24"/>
        </w:rPr>
        <w:t>Мытья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рук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и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личной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гигиены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 xml:space="preserve">включают </w:t>
      </w:r>
      <w:r w:rsidR="000A1409" w:rsidRPr="00A12802">
        <w:rPr>
          <w:spacing w:val="-2"/>
          <w:sz w:val="24"/>
          <w:szCs w:val="24"/>
        </w:rPr>
        <w:t>умение: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Мыть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лицо,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уши,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pacing w:val="-4"/>
          <w:sz w:val="24"/>
          <w:szCs w:val="24"/>
        </w:rPr>
        <w:t>руки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Закатать</w:t>
      </w:r>
      <w:r w:rsidR="000A1409" w:rsidRPr="00A12802">
        <w:rPr>
          <w:spacing w:val="-4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рукава;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Смочить</w:t>
      </w:r>
      <w:r w:rsidR="000A1409" w:rsidRPr="00A12802">
        <w:rPr>
          <w:spacing w:val="-2"/>
          <w:sz w:val="24"/>
          <w:szCs w:val="24"/>
        </w:rPr>
        <w:t xml:space="preserve"> руки;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Взять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мыло,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намыливать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до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появления</w:t>
      </w:r>
      <w:r w:rsidR="000A1409" w:rsidRPr="00A12802">
        <w:rPr>
          <w:spacing w:val="-4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пены;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 xml:space="preserve">Смыть </w:t>
      </w:r>
      <w:r w:rsidR="000A1409" w:rsidRPr="00A12802">
        <w:rPr>
          <w:spacing w:val="-2"/>
          <w:sz w:val="24"/>
          <w:szCs w:val="24"/>
        </w:rPr>
        <w:t>мыло;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Сухо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вытереть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руки,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аккуратно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сложить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полотенце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и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повесить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свою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ячейку;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Пользоваться</w:t>
      </w:r>
      <w:r w:rsidR="000A1409" w:rsidRPr="00A12802">
        <w:rPr>
          <w:spacing w:val="-6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расческой.</w:t>
      </w:r>
    </w:p>
    <w:p w:rsidR="00240C08" w:rsidRPr="00A12802" w:rsidRDefault="00240C08" w:rsidP="00A12802">
      <w:pPr>
        <w:jc w:val="both"/>
        <w:rPr>
          <w:sz w:val="24"/>
          <w:szCs w:val="24"/>
        </w:rPr>
      </w:pP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0A1409" w:rsidRPr="00A12802">
        <w:rPr>
          <w:sz w:val="24"/>
          <w:szCs w:val="24"/>
        </w:rPr>
        <w:t>Снимания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и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надевания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одежды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определенном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порядке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 xml:space="preserve">включают </w:t>
      </w:r>
      <w:r w:rsidR="000A1409" w:rsidRPr="00A12802">
        <w:rPr>
          <w:spacing w:val="-2"/>
          <w:sz w:val="24"/>
          <w:szCs w:val="24"/>
        </w:rPr>
        <w:t>умение: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Расстегнуть</w:t>
      </w:r>
      <w:r w:rsidR="000A1409" w:rsidRPr="00A12802">
        <w:rPr>
          <w:spacing w:val="-7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пуговицы;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Снять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платье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(брюки);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Аккуратно</w:t>
      </w:r>
      <w:r w:rsidR="000A1409" w:rsidRPr="00A12802">
        <w:rPr>
          <w:spacing w:val="-6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повесить;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Снять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рубашку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и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аккуратно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еѐ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повесить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на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брюки,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шорты;</w:t>
      </w:r>
    </w:p>
    <w:p w:rsidR="00C80E6C" w:rsidRPr="00A12802" w:rsidRDefault="00C80E6C" w:rsidP="00C80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802">
        <w:rPr>
          <w:sz w:val="24"/>
          <w:szCs w:val="24"/>
        </w:rPr>
        <w:t>Снять</w:t>
      </w:r>
      <w:r w:rsidRPr="00A12802">
        <w:rPr>
          <w:spacing w:val="-2"/>
          <w:sz w:val="24"/>
          <w:szCs w:val="24"/>
        </w:rPr>
        <w:t xml:space="preserve"> обувь;</w:t>
      </w:r>
    </w:p>
    <w:p w:rsidR="00C80E6C" w:rsidRPr="00A12802" w:rsidRDefault="00C80E6C" w:rsidP="00C80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802">
        <w:rPr>
          <w:sz w:val="24"/>
          <w:szCs w:val="24"/>
        </w:rPr>
        <w:t>Снять</w:t>
      </w:r>
      <w:r w:rsidRPr="00A12802">
        <w:rPr>
          <w:spacing w:val="-4"/>
          <w:sz w:val="24"/>
          <w:szCs w:val="24"/>
        </w:rPr>
        <w:t xml:space="preserve"> </w:t>
      </w:r>
      <w:r w:rsidRPr="00A12802">
        <w:rPr>
          <w:sz w:val="24"/>
          <w:szCs w:val="24"/>
        </w:rPr>
        <w:t>колготки,</w:t>
      </w:r>
      <w:r w:rsidRPr="00A12802">
        <w:rPr>
          <w:spacing w:val="-4"/>
          <w:sz w:val="24"/>
          <w:szCs w:val="24"/>
        </w:rPr>
        <w:t xml:space="preserve"> </w:t>
      </w:r>
      <w:r w:rsidRPr="00A12802">
        <w:rPr>
          <w:sz w:val="24"/>
          <w:szCs w:val="24"/>
        </w:rPr>
        <w:t>повесить</w:t>
      </w:r>
      <w:r w:rsidRPr="00A12802">
        <w:rPr>
          <w:spacing w:val="-2"/>
          <w:sz w:val="24"/>
          <w:szCs w:val="24"/>
        </w:rPr>
        <w:t xml:space="preserve"> </w:t>
      </w:r>
      <w:r w:rsidRPr="00A12802">
        <w:rPr>
          <w:sz w:val="24"/>
          <w:szCs w:val="24"/>
        </w:rPr>
        <w:t>на</w:t>
      </w:r>
      <w:r w:rsidRPr="00A12802">
        <w:rPr>
          <w:spacing w:val="-2"/>
          <w:sz w:val="24"/>
          <w:szCs w:val="24"/>
        </w:rPr>
        <w:t xml:space="preserve"> </w:t>
      </w:r>
      <w:r w:rsidRPr="00A12802">
        <w:rPr>
          <w:sz w:val="24"/>
          <w:szCs w:val="24"/>
        </w:rPr>
        <w:t>рубашку</w:t>
      </w:r>
      <w:r w:rsidRPr="00A12802">
        <w:rPr>
          <w:spacing w:val="-6"/>
          <w:sz w:val="24"/>
          <w:szCs w:val="24"/>
        </w:rPr>
        <w:t xml:space="preserve"> </w:t>
      </w:r>
      <w:r w:rsidRPr="00A12802">
        <w:rPr>
          <w:spacing w:val="-2"/>
          <w:sz w:val="24"/>
          <w:szCs w:val="24"/>
        </w:rPr>
        <w:t>(платье);</w:t>
      </w:r>
    </w:p>
    <w:p w:rsidR="00C80E6C" w:rsidRPr="00A12802" w:rsidRDefault="00C80E6C" w:rsidP="00C80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802">
        <w:rPr>
          <w:sz w:val="24"/>
          <w:szCs w:val="24"/>
        </w:rPr>
        <w:t>Надеть</w:t>
      </w:r>
      <w:r w:rsidRPr="00A12802">
        <w:rPr>
          <w:spacing w:val="-3"/>
          <w:sz w:val="24"/>
          <w:szCs w:val="24"/>
        </w:rPr>
        <w:t xml:space="preserve"> </w:t>
      </w:r>
      <w:r w:rsidRPr="00A12802">
        <w:rPr>
          <w:sz w:val="24"/>
          <w:szCs w:val="24"/>
        </w:rPr>
        <w:t>в</w:t>
      </w:r>
      <w:r w:rsidRPr="00A12802">
        <w:rPr>
          <w:spacing w:val="-2"/>
          <w:sz w:val="24"/>
          <w:szCs w:val="24"/>
        </w:rPr>
        <w:t xml:space="preserve"> </w:t>
      </w:r>
      <w:r w:rsidRPr="00A12802">
        <w:rPr>
          <w:sz w:val="24"/>
          <w:szCs w:val="24"/>
        </w:rPr>
        <w:t>обратной</w:t>
      </w:r>
      <w:r w:rsidRPr="00A12802">
        <w:rPr>
          <w:spacing w:val="-2"/>
          <w:sz w:val="24"/>
          <w:szCs w:val="24"/>
        </w:rPr>
        <w:t xml:space="preserve"> последовательности.</w:t>
      </w:r>
    </w:p>
    <w:p w:rsidR="00C80E6C" w:rsidRPr="00C80E6C" w:rsidRDefault="00C80E6C" w:rsidP="00C80E6C">
      <w:pPr>
        <w:jc w:val="both"/>
        <w:rPr>
          <w:b/>
          <w:sz w:val="24"/>
          <w:szCs w:val="24"/>
        </w:rPr>
      </w:pPr>
      <w:r w:rsidRPr="00C80E6C">
        <w:rPr>
          <w:b/>
          <w:sz w:val="24"/>
          <w:szCs w:val="24"/>
        </w:rPr>
        <w:t>4. Создание</w:t>
      </w:r>
      <w:r w:rsidRPr="00C80E6C">
        <w:rPr>
          <w:b/>
          <w:spacing w:val="-4"/>
          <w:sz w:val="24"/>
          <w:szCs w:val="24"/>
        </w:rPr>
        <w:t xml:space="preserve"> </w:t>
      </w:r>
      <w:r w:rsidRPr="00C80E6C">
        <w:rPr>
          <w:b/>
          <w:spacing w:val="-2"/>
          <w:sz w:val="24"/>
          <w:szCs w:val="24"/>
        </w:rPr>
        <w:t>условий</w:t>
      </w:r>
    </w:p>
    <w:p w:rsidR="00C80E6C" w:rsidRPr="00A12802" w:rsidRDefault="00C80E6C" w:rsidP="00C80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802">
        <w:rPr>
          <w:sz w:val="24"/>
          <w:szCs w:val="24"/>
        </w:rPr>
        <w:t xml:space="preserve">организация привлекательной и удобной для выполнения действий и заданий обстановки в </w:t>
      </w:r>
      <w:r>
        <w:rPr>
          <w:sz w:val="24"/>
          <w:szCs w:val="24"/>
        </w:rPr>
        <w:t>образовательной организации</w:t>
      </w:r>
      <w:r w:rsidRPr="00A12802">
        <w:rPr>
          <w:sz w:val="24"/>
          <w:szCs w:val="24"/>
        </w:rPr>
        <w:t xml:space="preserve"> и дома (мебель, оборудование, соответствующие росту детей, закрепленные места хранения вещей, доступные для пользования и т.д.);</w:t>
      </w:r>
    </w:p>
    <w:p w:rsidR="00240C08" w:rsidRPr="00A12802" w:rsidRDefault="00240C08" w:rsidP="00A12802">
      <w:pPr>
        <w:jc w:val="both"/>
        <w:rPr>
          <w:sz w:val="24"/>
          <w:szCs w:val="24"/>
        </w:rPr>
        <w:sectPr w:rsidR="00240C08" w:rsidRPr="00A12802">
          <w:pgSz w:w="11910" w:h="16840"/>
          <w:pgMar w:top="620" w:right="620" w:bottom="280" w:left="920" w:header="720" w:footer="720" w:gutter="0"/>
          <w:cols w:space="720"/>
        </w:sectPr>
      </w:pPr>
    </w:p>
    <w:p w:rsidR="00240C08" w:rsidRPr="00A12802" w:rsidRDefault="00240C08" w:rsidP="00A12802">
      <w:pPr>
        <w:jc w:val="both"/>
        <w:rPr>
          <w:sz w:val="24"/>
          <w:szCs w:val="24"/>
        </w:rPr>
      </w:pP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 xml:space="preserve">разделение осваиваемых действий, следующих в строго установленном порядке, на ряд операций, что способствует более быстрому созданию прочных динамических </w:t>
      </w:r>
      <w:r w:rsidR="000A1409" w:rsidRPr="00A12802">
        <w:rPr>
          <w:spacing w:val="-2"/>
          <w:sz w:val="24"/>
          <w:szCs w:val="24"/>
        </w:rPr>
        <w:t>стереотипов;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многократные упражнения детей в действиях с выделением способа и порядка их выполнения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(особенно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на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начальном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этапе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обучения). При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этом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характер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действий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должен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быть неизменным, формы - разные;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индивидуальная работа с каждым ребенком, учет уровня его развития и темпов овладения культурно-гигиеническими навыками;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>организация ситуаций, обеспечивающих контроль над выполнением осваиваемых детьми в непривычной обстановке действий;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1409" w:rsidRPr="00A12802">
        <w:rPr>
          <w:sz w:val="24"/>
          <w:szCs w:val="24"/>
        </w:rPr>
        <w:t xml:space="preserve">безукоризненное выполнение взрослыми всех гигиенических и культурных </w:t>
      </w:r>
      <w:r w:rsidR="000A1409" w:rsidRPr="00A12802">
        <w:rPr>
          <w:spacing w:val="-2"/>
          <w:sz w:val="24"/>
          <w:szCs w:val="24"/>
        </w:rPr>
        <w:t>требований.</w:t>
      </w:r>
    </w:p>
    <w:p w:rsidR="00240C08" w:rsidRPr="00A12802" w:rsidRDefault="00240C08" w:rsidP="00A12802">
      <w:pPr>
        <w:jc w:val="both"/>
        <w:rPr>
          <w:sz w:val="24"/>
          <w:szCs w:val="24"/>
        </w:rPr>
      </w:pPr>
    </w:p>
    <w:p w:rsidR="004D0D33" w:rsidRDefault="004D0D33" w:rsidP="00A12802">
      <w:pPr>
        <w:jc w:val="both"/>
        <w:rPr>
          <w:b/>
          <w:spacing w:val="-5"/>
          <w:sz w:val="24"/>
          <w:szCs w:val="24"/>
        </w:rPr>
      </w:pPr>
      <w:r w:rsidRPr="00C80E6C">
        <w:rPr>
          <w:b/>
          <w:sz w:val="24"/>
          <w:szCs w:val="24"/>
        </w:rPr>
        <w:t xml:space="preserve">5. </w:t>
      </w:r>
      <w:r w:rsidR="000A1409" w:rsidRPr="00C80E6C">
        <w:rPr>
          <w:b/>
          <w:sz w:val="24"/>
          <w:szCs w:val="24"/>
        </w:rPr>
        <w:t>Контроль</w:t>
      </w:r>
      <w:r w:rsidR="000A1409" w:rsidRPr="00C80E6C">
        <w:rPr>
          <w:b/>
          <w:spacing w:val="56"/>
          <w:sz w:val="24"/>
          <w:szCs w:val="24"/>
        </w:rPr>
        <w:t xml:space="preserve"> </w:t>
      </w:r>
      <w:r w:rsidR="000A1409" w:rsidRPr="00C80E6C">
        <w:rPr>
          <w:b/>
          <w:sz w:val="24"/>
          <w:szCs w:val="24"/>
        </w:rPr>
        <w:t>в</w:t>
      </w:r>
      <w:r w:rsidR="000A1409" w:rsidRPr="00C80E6C">
        <w:rPr>
          <w:b/>
          <w:spacing w:val="56"/>
          <w:sz w:val="24"/>
          <w:szCs w:val="24"/>
        </w:rPr>
        <w:t xml:space="preserve"> </w:t>
      </w:r>
      <w:r w:rsidR="000A1409" w:rsidRPr="00C80E6C">
        <w:rPr>
          <w:b/>
          <w:sz w:val="24"/>
          <w:szCs w:val="24"/>
        </w:rPr>
        <w:t>деятельности</w:t>
      </w:r>
      <w:r w:rsidR="000A1409" w:rsidRPr="00C80E6C">
        <w:rPr>
          <w:b/>
          <w:spacing w:val="67"/>
          <w:sz w:val="24"/>
          <w:szCs w:val="24"/>
        </w:rPr>
        <w:t xml:space="preserve"> </w:t>
      </w:r>
      <w:r w:rsidR="000A1409" w:rsidRPr="00C80E6C">
        <w:rPr>
          <w:b/>
          <w:sz w:val="24"/>
          <w:szCs w:val="24"/>
        </w:rPr>
        <w:t>по</w:t>
      </w:r>
      <w:r w:rsidR="000A1409" w:rsidRPr="00C80E6C">
        <w:rPr>
          <w:b/>
          <w:spacing w:val="42"/>
          <w:sz w:val="24"/>
          <w:szCs w:val="24"/>
        </w:rPr>
        <w:t xml:space="preserve"> </w:t>
      </w:r>
      <w:r w:rsidR="000A1409" w:rsidRPr="00C80E6C">
        <w:rPr>
          <w:b/>
          <w:sz w:val="24"/>
          <w:szCs w:val="24"/>
        </w:rPr>
        <w:t>формированию</w:t>
      </w:r>
      <w:r w:rsidR="000A1409" w:rsidRPr="00C80E6C">
        <w:rPr>
          <w:b/>
          <w:spacing w:val="28"/>
          <w:sz w:val="24"/>
          <w:szCs w:val="24"/>
        </w:rPr>
        <w:t xml:space="preserve"> </w:t>
      </w:r>
      <w:r w:rsidR="000A1409" w:rsidRPr="00C80E6C">
        <w:rPr>
          <w:b/>
          <w:spacing w:val="-5"/>
          <w:sz w:val="24"/>
          <w:szCs w:val="24"/>
        </w:rPr>
        <w:t>КГН</w:t>
      </w:r>
    </w:p>
    <w:p w:rsidR="00C80E6C" w:rsidRPr="00C80E6C" w:rsidRDefault="00C80E6C" w:rsidP="00A12802">
      <w:pPr>
        <w:jc w:val="both"/>
        <w:rPr>
          <w:b/>
          <w:spacing w:val="-5"/>
          <w:sz w:val="24"/>
          <w:szCs w:val="24"/>
        </w:rPr>
      </w:pP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0A1409" w:rsidRPr="00A12802">
        <w:rPr>
          <w:sz w:val="24"/>
          <w:szCs w:val="24"/>
        </w:rPr>
        <w:t xml:space="preserve">Деятельность по формированию КГН у воспитанников </w:t>
      </w:r>
      <w:r w:rsidR="00C80E6C">
        <w:rPr>
          <w:sz w:val="24"/>
          <w:szCs w:val="24"/>
        </w:rPr>
        <w:t>образовательной организации</w:t>
      </w:r>
      <w:r w:rsidR="000A1409" w:rsidRPr="00A12802">
        <w:rPr>
          <w:sz w:val="24"/>
          <w:szCs w:val="24"/>
        </w:rPr>
        <w:t xml:space="preserve"> определяется годовым планом </w:t>
      </w:r>
      <w:r w:rsidR="00C80E6C">
        <w:rPr>
          <w:sz w:val="24"/>
          <w:szCs w:val="24"/>
        </w:rPr>
        <w:t>образовательной организации</w:t>
      </w:r>
      <w:r w:rsidR="000A1409" w:rsidRPr="00A12802">
        <w:rPr>
          <w:sz w:val="24"/>
          <w:szCs w:val="24"/>
        </w:rPr>
        <w:t xml:space="preserve"> и перспективным планом по формированию культурно-гигиенических навыков у дошкольников. План работы составляется на начало учебного года и утверждается заведующим </w:t>
      </w:r>
      <w:r>
        <w:rPr>
          <w:sz w:val="24"/>
          <w:szCs w:val="24"/>
        </w:rPr>
        <w:t>образовательной организации</w:t>
      </w:r>
      <w:r w:rsidR="000A1409" w:rsidRPr="00A12802">
        <w:rPr>
          <w:sz w:val="24"/>
          <w:szCs w:val="24"/>
        </w:rPr>
        <w:t>.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0A1409" w:rsidRPr="00A12802">
        <w:rPr>
          <w:sz w:val="24"/>
          <w:szCs w:val="24"/>
        </w:rPr>
        <w:t xml:space="preserve">Обеспечение благоприятных психологических условий (благоприятный эмоционально-психологический климат, содействие формированию у детей стремления к </w:t>
      </w:r>
      <w:r w:rsidR="000A1409" w:rsidRPr="00A12802">
        <w:rPr>
          <w:spacing w:val="-2"/>
          <w:sz w:val="24"/>
          <w:szCs w:val="24"/>
        </w:rPr>
        <w:t>самостоятельности).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0A1409" w:rsidRPr="00A12802">
        <w:rPr>
          <w:sz w:val="24"/>
          <w:szCs w:val="24"/>
        </w:rPr>
        <w:t>Учет индивидуальных особенностей развития воспитанников при организации деятельности по формированию КГН;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0A1409" w:rsidRPr="00A12802">
        <w:rPr>
          <w:sz w:val="24"/>
          <w:szCs w:val="24"/>
        </w:rPr>
        <w:t>Организация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работы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</w:t>
      </w:r>
      <w:r w:rsidR="000A1409" w:rsidRPr="00A12802">
        <w:rPr>
          <w:spacing w:val="-7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воспитанниками: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система</w:t>
      </w:r>
      <w:r w:rsidR="000A1409" w:rsidRPr="00A12802">
        <w:rPr>
          <w:spacing w:val="-6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методов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и</w:t>
      </w:r>
      <w:r w:rsidR="000A1409" w:rsidRPr="00A12802">
        <w:rPr>
          <w:spacing w:val="-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приемов формирования у воспитанников культурно – гигиенических навыков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0A1409" w:rsidRPr="00A12802">
        <w:rPr>
          <w:sz w:val="24"/>
          <w:szCs w:val="24"/>
        </w:rPr>
        <w:t xml:space="preserve">Реализация дополнительных образовательных программ, ориентированных на формирование КГН, которые реализуются как в рамках утвержденной непосредственно образовательной деятельности, так и </w:t>
      </w:r>
      <w:r w:rsidR="00C80E6C" w:rsidRPr="00A12802">
        <w:rPr>
          <w:sz w:val="24"/>
          <w:szCs w:val="24"/>
        </w:rPr>
        <w:t>во</w:t>
      </w:r>
      <w:r w:rsidR="00C80E6C">
        <w:rPr>
          <w:sz w:val="24"/>
          <w:szCs w:val="24"/>
        </w:rPr>
        <w:t xml:space="preserve"> </w:t>
      </w:r>
      <w:r w:rsidR="00C80E6C" w:rsidRPr="00A12802">
        <w:rPr>
          <w:sz w:val="24"/>
          <w:szCs w:val="24"/>
        </w:rPr>
        <w:t>время</w:t>
      </w:r>
      <w:r w:rsidR="000A1409" w:rsidRPr="00A12802">
        <w:rPr>
          <w:sz w:val="24"/>
          <w:szCs w:val="24"/>
        </w:rPr>
        <w:t xml:space="preserve"> свободное от занятий;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0A1409" w:rsidRPr="00A12802">
        <w:rPr>
          <w:sz w:val="24"/>
          <w:szCs w:val="24"/>
        </w:rPr>
        <w:t>Проведение</w:t>
      </w:r>
      <w:r w:rsidR="000A1409" w:rsidRPr="00A12802">
        <w:rPr>
          <w:spacing w:val="-7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мониторинга</w:t>
      </w:r>
      <w:r w:rsidR="000A1409" w:rsidRPr="00A12802">
        <w:rPr>
          <w:spacing w:val="-4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сформированности КГН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у</w:t>
      </w:r>
      <w:r w:rsidR="000A1409" w:rsidRPr="00A12802">
        <w:rPr>
          <w:spacing w:val="-8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воспитанников.</w:t>
      </w:r>
    </w:p>
    <w:p w:rsidR="00240C08" w:rsidRPr="00A12802" w:rsidRDefault="00240C08" w:rsidP="00A12802">
      <w:pPr>
        <w:jc w:val="both"/>
        <w:rPr>
          <w:sz w:val="24"/>
          <w:szCs w:val="24"/>
        </w:rPr>
      </w:pPr>
    </w:p>
    <w:p w:rsidR="00240C08" w:rsidRPr="004D0D33" w:rsidRDefault="004D0D33" w:rsidP="00A12802">
      <w:pPr>
        <w:jc w:val="both"/>
        <w:rPr>
          <w:b/>
          <w:spacing w:val="-5"/>
          <w:sz w:val="24"/>
          <w:szCs w:val="24"/>
        </w:rPr>
      </w:pPr>
      <w:r w:rsidRPr="004D0D33">
        <w:rPr>
          <w:b/>
          <w:sz w:val="24"/>
          <w:szCs w:val="24"/>
        </w:rPr>
        <w:t xml:space="preserve">6. </w:t>
      </w:r>
      <w:r w:rsidR="000A1409" w:rsidRPr="004D0D33">
        <w:rPr>
          <w:b/>
          <w:sz w:val="24"/>
          <w:szCs w:val="24"/>
        </w:rPr>
        <w:t>Мониторинг</w:t>
      </w:r>
      <w:r w:rsidR="000A1409" w:rsidRPr="004D0D33">
        <w:rPr>
          <w:b/>
          <w:spacing w:val="32"/>
          <w:sz w:val="24"/>
          <w:szCs w:val="24"/>
        </w:rPr>
        <w:t xml:space="preserve"> </w:t>
      </w:r>
      <w:r w:rsidR="000A1409" w:rsidRPr="004D0D33">
        <w:rPr>
          <w:b/>
          <w:sz w:val="24"/>
          <w:szCs w:val="24"/>
        </w:rPr>
        <w:t>сформированности</w:t>
      </w:r>
      <w:r w:rsidR="00C80E6C">
        <w:rPr>
          <w:b/>
          <w:spacing w:val="43"/>
          <w:sz w:val="24"/>
          <w:szCs w:val="24"/>
        </w:rPr>
        <w:t xml:space="preserve"> </w:t>
      </w:r>
      <w:r w:rsidR="000A1409" w:rsidRPr="004D0D33">
        <w:rPr>
          <w:b/>
          <w:spacing w:val="-5"/>
          <w:sz w:val="24"/>
          <w:szCs w:val="24"/>
        </w:rPr>
        <w:t>КГН</w:t>
      </w:r>
    </w:p>
    <w:p w:rsidR="004D0D33" w:rsidRPr="00A12802" w:rsidRDefault="004D0D33" w:rsidP="00A12802">
      <w:pPr>
        <w:jc w:val="both"/>
        <w:rPr>
          <w:sz w:val="24"/>
          <w:szCs w:val="24"/>
        </w:rPr>
      </w:pP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0A1409" w:rsidRPr="00A12802">
        <w:rPr>
          <w:sz w:val="24"/>
          <w:szCs w:val="24"/>
        </w:rPr>
        <w:t>Наличие</w:t>
      </w:r>
      <w:r w:rsidR="000A1409" w:rsidRPr="00A12802">
        <w:rPr>
          <w:spacing w:val="-6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аналитических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данных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о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формировании</w:t>
      </w:r>
      <w:r w:rsidR="000A1409" w:rsidRPr="00A12802">
        <w:rPr>
          <w:spacing w:val="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КГН</w:t>
      </w:r>
      <w:r w:rsidR="000A1409" w:rsidRPr="00A12802">
        <w:rPr>
          <w:spacing w:val="-1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у</w:t>
      </w:r>
      <w:r w:rsidR="000A1409" w:rsidRPr="00A12802">
        <w:rPr>
          <w:spacing w:val="-9"/>
          <w:sz w:val="24"/>
          <w:szCs w:val="24"/>
        </w:rPr>
        <w:t xml:space="preserve"> </w:t>
      </w:r>
      <w:r w:rsidR="000A1409" w:rsidRPr="00A12802">
        <w:rPr>
          <w:spacing w:val="-2"/>
          <w:sz w:val="24"/>
          <w:szCs w:val="24"/>
        </w:rPr>
        <w:t>воспитанников.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0A1409" w:rsidRPr="00A12802">
        <w:rPr>
          <w:sz w:val="24"/>
          <w:szCs w:val="24"/>
        </w:rPr>
        <w:t xml:space="preserve">Отслеживание динамики показателей сформированности КГН у воспитанников, включение этих сведений в ежегодный отчет ДОУ, в публичный отчет, доступный широкой </w:t>
      </w:r>
      <w:r w:rsidR="000A1409" w:rsidRPr="00A12802">
        <w:rPr>
          <w:spacing w:val="-2"/>
          <w:sz w:val="24"/>
          <w:szCs w:val="24"/>
        </w:rPr>
        <w:t>общественности.</w:t>
      </w:r>
    </w:p>
    <w:p w:rsidR="00240C08" w:rsidRPr="00A12802" w:rsidRDefault="004D0D33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0A1409" w:rsidRPr="00A12802">
        <w:rPr>
          <w:sz w:val="24"/>
          <w:szCs w:val="24"/>
        </w:rPr>
        <w:t xml:space="preserve">Проведение анкетирования на предмет удовлетворенности родителей комплексностью и системностью работы ДОУ по формированию КГН у воспитанников </w:t>
      </w:r>
      <w:r w:rsidR="00C80E6C">
        <w:rPr>
          <w:sz w:val="24"/>
          <w:szCs w:val="24"/>
        </w:rPr>
        <w:t>образовательной организации</w:t>
      </w:r>
      <w:r w:rsidR="000A1409" w:rsidRPr="00A12802">
        <w:rPr>
          <w:sz w:val="24"/>
          <w:szCs w:val="24"/>
        </w:rPr>
        <w:t>.</w:t>
      </w:r>
    </w:p>
    <w:p w:rsidR="00240C08" w:rsidRPr="00C80E6C" w:rsidRDefault="00240C08" w:rsidP="00A12802">
      <w:pPr>
        <w:jc w:val="both"/>
        <w:rPr>
          <w:b/>
          <w:sz w:val="24"/>
          <w:szCs w:val="24"/>
        </w:rPr>
      </w:pPr>
    </w:p>
    <w:p w:rsidR="00240C08" w:rsidRDefault="00C80E6C" w:rsidP="00A12802">
      <w:pPr>
        <w:jc w:val="both"/>
        <w:rPr>
          <w:b/>
          <w:spacing w:val="-2"/>
          <w:sz w:val="24"/>
          <w:szCs w:val="24"/>
        </w:rPr>
      </w:pPr>
      <w:r w:rsidRPr="00C80E6C">
        <w:rPr>
          <w:b/>
          <w:sz w:val="24"/>
          <w:szCs w:val="24"/>
        </w:rPr>
        <w:t xml:space="preserve">7. </w:t>
      </w:r>
      <w:r w:rsidR="000A1409" w:rsidRPr="00C80E6C">
        <w:rPr>
          <w:b/>
          <w:sz w:val="24"/>
          <w:szCs w:val="24"/>
        </w:rPr>
        <w:t>Заключительные</w:t>
      </w:r>
      <w:r w:rsidR="000A1409" w:rsidRPr="00C80E6C">
        <w:rPr>
          <w:b/>
          <w:spacing w:val="-4"/>
          <w:sz w:val="24"/>
          <w:szCs w:val="24"/>
        </w:rPr>
        <w:t xml:space="preserve"> </w:t>
      </w:r>
      <w:r w:rsidR="000A1409" w:rsidRPr="00C80E6C">
        <w:rPr>
          <w:b/>
          <w:spacing w:val="-2"/>
          <w:sz w:val="24"/>
          <w:szCs w:val="24"/>
        </w:rPr>
        <w:t>положения</w:t>
      </w:r>
    </w:p>
    <w:p w:rsidR="00C80E6C" w:rsidRPr="00C80E6C" w:rsidRDefault="00C80E6C" w:rsidP="00A12802">
      <w:pPr>
        <w:jc w:val="both"/>
        <w:rPr>
          <w:b/>
          <w:sz w:val="24"/>
          <w:szCs w:val="24"/>
        </w:rPr>
      </w:pPr>
    </w:p>
    <w:p w:rsidR="00240C08" w:rsidRPr="00A12802" w:rsidRDefault="00C80E6C" w:rsidP="00A128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0A1409" w:rsidRPr="00A12802">
        <w:rPr>
          <w:sz w:val="24"/>
          <w:szCs w:val="24"/>
        </w:rPr>
        <w:t>Настоящее</w:t>
      </w:r>
      <w:r w:rsidR="000A1409" w:rsidRPr="00A12802">
        <w:rPr>
          <w:spacing w:val="5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положение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вступает</w:t>
      </w:r>
      <w:r w:rsidR="000A1409" w:rsidRPr="00A12802">
        <w:rPr>
          <w:spacing w:val="-2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действие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с</w:t>
      </w:r>
      <w:r w:rsidR="000A1409" w:rsidRPr="00A12802">
        <w:rPr>
          <w:spacing w:val="-3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 xml:space="preserve">момента </w:t>
      </w:r>
      <w:r w:rsidR="000A1409" w:rsidRPr="00A12802">
        <w:rPr>
          <w:spacing w:val="-2"/>
          <w:sz w:val="24"/>
          <w:szCs w:val="24"/>
        </w:rPr>
        <w:t>утверждения.</w:t>
      </w:r>
    </w:p>
    <w:p w:rsidR="00240C08" w:rsidRPr="00C80E6C" w:rsidRDefault="00C80E6C" w:rsidP="00C80E6C">
      <w:pPr>
        <w:jc w:val="both"/>
        <w:rPr>
          <w:sz w:val="24"/>
          <w:szCs w:val="24"/>
        </w:rPr>
        <w:sectPr w:rsidR="00240C08" w:rsidRPr="00C80E6C">
          <w:pgSz w:w="11910" w:h="16840"/>
          <w:pgMar w:top="620" w:right="620" w:bottom="280" w:left="920" w:header="720" w:footer="720" w:gutter="0"/>
          <w:cols w:space="720"/>
        </w:sectPr>
      </w:pPr>
      <w:r>
        <w:rPr>
          <w:spacing w:val="-2"/>
          <w:sz w:val="24"/>
          <w:szCs w:val="24"/>
        </w:rPr>
        <w:t xml:space="preserve">7.2. </w:t>
      </w:r>
      <w:r w:rsidR="000A1409" w:rsidRPr="00A12802">
        <w:rPr>
          <w:spacing w:val="-2"/>
          <w:sz w:val="24"/>
          <w:szCs w:val="24"/>
        </w:rPr>
        <w:t>Изменения</w:t>
      </w:r>
      <w:r w:rsidR="000A1409" w:rsidRPr="00A12802">
        <w:rPr>
          <w:sz w:val="24"/>
          <w:szCs w:val="24"/>
        </w:rPr>
        <w:tab/>
        <w:t>и</w:t>
      </w:r>
      <w:r w:rsidR="000A1409" w:rsidRPr="00A12802">
        <w:rPr>
          <w:spacing w:val="40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дополнения</w:t>
      </w:r>
      <w:r w:rsidR="000A1409" w:rsidRPr="00A12802">
        <w:rPr>
          <w:spacing w:val="40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вносятся</w:t>
      </w:r>
      <w:r w:rsidR="000A1409" w:rsidRPr="00A12802">
        <w:rPr>
          <w:spacing w:val="40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в</w:t>
      </w:r>
      <w:r w:rsidR="000A1409" w:rsidRPr="00A12802">
        <w:rPr>
          <w:sz w:val="24"/>
          <w:szCs w:val="24"/>
        </w:rPr>
        <w:tab/>
      </w:r>
      <w:r w:rsidR="000A1409" w:rsidRPr="00A12802">
        <w:rPr>
          <w:spacing w:val="-2"/>
          <w:sz w:val="24"/>
          <w:szCs w:val="24"/>
        </w:rPr>
        <w:t>Положение</w:t>
      </w:r>
      <w:r w:rsidR="000A1409" w:rsidRPr="00A12802">
        <w:rPr>
          <w:sz w:val="24"/>
          <w:szCs w:val="24"/>
        </w:rPr>
        <w:tab/>
        <w:t>по</w:t>
      </w:r>
      <w:r w:rsidR="000A1409" w:rsidRPr="00A12802">
        <w:rPr>
          <w:spacing w:val="40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>мере</w:t>
      </w:r>
      <w:r w:rsidR="000A1409" w:rsidRPr="00A12802">
        <w:rPr>
          <w:sz w:val="24"/>
          <w:szCs w:val="24"/>
        </w:rPr>
        <w:tab/>
        <w:t>необходимости</w:t>
      </w:r>
      <w:r w:rsidR="000A1409" w:rsidRPr="00A12802">
        <w:rPr>
          <w:spacing w:val="35"/>
          <w:sz w:val="24"/>
          <w:szCs w:val="24"/>
        </w:rPr>
        <w:t xml:space="preserve"> </w:t>
      </w:r>
      <w:r w:rsidR="000A1409" w:rsidRPr="00A12802">
        <w:rPr>
          <w:sz w:val="24"/>
          <w:szCs w:val="24"/>
        </w:rPr>
        <w:t xml:space="preserve">и подлежат утверждению заведующим </w:t>
      </w:r>
      <w:r>
        <w:rPr>
          <w:sz w:val="24"/>
          <w:szCs w:val="24"/>
        </w:rPr>
        <w:t>образовательной организации</w:t>
      </w:r>
      <w:r w:rsidR="000A1409" w:rsidRPr="00A12802">
        <w:rPr>
          <w:sz w:val="24"/>
          <w:szCs w:val="24"/>
        </w:rPr>
        <w:t>.</w:t>
      </w:r>
    </w:p>
    <w:p w:rsidR="000A1409" w:rsidRDefault="000A1409" w:rsidP="00C80E6C">
      <w:pPr>
        <w:spacing w:before="62" w:line="242" w:lineRule="auto"/>
      </w:pPr>
    </w:p>
    <w:sectPr w:rsidR="000A1409">
      <w:pgSz w:w="11910" w:h="16840"/>
      <w:pgMar w:top="62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0EA"/>
    <w:multiLevelType w:val="multilevel"/>
    <w:tmpl w:val="86643B5A"/>
    <w:lvl w:ilvl="0">
      <w:start w:val="7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AAB"/>
    <w:multiLevelType w:val="hybridMultilevel"/>
    <w:tmpl w:val="B87CE0D0"/>
    <w:lvl w:ilvl="0" w:tplc="BEAC73BE">
      <w:start w:val="3"/>
      <w:numFmt w:val="decimal"/>
      <w:lvlText w:val="%1."/>
      <w:lvlJc w:val="left"/>
      <w:pPr>
        <w:ind w:left="4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6" w:hanging="360"/>
      </w:pPr>
    </w:lvl>
    <w:lvl w:ilvl="2" w:tplc="0419001B" w:tentative="1">
      <w:start w:val="1"/>
      <w:numFmt w:val="lowerRoman"/>
      <w:lvlText w:val="%3."/>
      <w:lvlJc w:val="right"/>
      <w:pPr>
        <w:ind w:left="5966" w:hanging="180"/>
      </w:pPr>
    </w:lvl>
    <w:lvl w:ilvl="3" w:tplc="0419000F" w:tentative="1">
      <w:start w:val="1"/>
      <w:numFmt w:val="decimal"/>
      <w:lvlText w:val="%4."/>
      <w:lvlJc w:val="left"/>
      <w:pPr>
        <w:ind w:left="6686" w:hanging="360"/>
      </w:pPr>
    </w:lvl>
    <w:lvl w:ilvl="4" w:tplc="04190019" w:tentative="1">
      <w:start w:val="1"/>
      <w:numFmt w:val="lowerLetter"/>
      <w:lvlText w:val="%5."/>
      <w:lvlJc w:val="left"/>
      <w:pPr>
        <w:ind w:left="7406" w:hanging="360"/>
      </w:pPr>
    </w:lvl>
    <w:lvl w:ilvl="5" w:tplc="0419001B" w:tentative="1">
      <w:start w:val="1"/>
      <w:numFmt w:val="lowerRoman"/>
      <w:lvlText w:val="%6."/>
      <w:lvlJc w:val="right"/>
      <w:pPr>
        <w:ind w:left="8126" w:hanging="180"/>
      </w:pPr>
    </w:lvl>
    <w:lvl w:ilvl="6" w:tplc="0419000F" w:tentative="1">
      <w:start w:val="1"/>
      <w:numFmt w:val="decimal"/>
      <w:lvlText w:val="%7."/>
      <w:lvlJc w:val="left"/>
      <w:pPr>
        <w:ind w:left="8846" w:hanging="360"/>
      </w:pPr>
    </w:lvl>
    <w:lvl w:ilvl="7" w:tplc="04190019" w:tentative="1">
      <w:start w:val="1"/>
      <w:numFmt w:val="lowerLetter"/>
      <w:lvlText w:val="%8."/>
      <w:lvlJc w:val="left"/>
      <w:pPr>
        <w:ind w:left="9566" w:hanging="360"/>
      </w:pPr>
    </w:lvl>
    <w:lvl w:ilvl="8" w:tplc="0419001B" w:tentative="1">
      <w:start w:val="1"/>
      <w:numFmt w:val="lowerRoman"/>
      <w:lvlText w:val="%9."/>
      <w:lvlJc w:val="right"/>
      <w:pPr>
        <w:ind w:left="10286" w:hanging="180"/>
      </w:pPr>
    </w:lvl>
  </w:abstractNum>
  <w:abstractNum w:abstractNumId="2" w15:restartNumberingAfterBreak="0">
    <w:nsid w:val="15C85B4F"/>
    <w:multiLevelType w:val="multilevel"/>
    <w:tmpl w:val="37CCE85E"/>
    <w:lvl w:ilvl="0">
      <w:start w:val="2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1974AF4"/>
    <w:multiLevelType w:val="multilevel"/>
    <w:tmpl w:val="0742C6FA"/>
    <w:lvl w:ilvl="0">
      <w:start w:val="3"/>
      <w:numFmt w:val="decimal"/>
      <w:lvlText w:val="%1"/>
      <w:lvlJc w:val="left"/>
      <w:pPr>
        <w:ind w:left="16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E7A456A"/>
    <w:multiLevelType w:val="multilevel"/>
    <w:tmpl w:val="88906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00" w:hanging="1800"/>
      </w:pPr>
      <w:rPr>
        <w:rFonts w:hint="default"/>
      </w:rPr>
    </w:lvl>
  </w:abstractNum>
  <w:abstractNum w:abstractNumId="5" w15:restartNumberingAfterBreak="0">
    <w:nsid w:val="373101C2"/>
    <w:multiLevelType w:val="multilevel"/>
    <w:tmpl w:val="025A7B8E"/>
    <w:lvl w:ilvl="0">
      <w:start w:val="1"/>
      <w:numFmt w:val="decimal"/>
      <w:lvlText w:val="%1"/>
      <w:lvlJc w:val="left"/>
      <w:pPr>
        <w:ind w:left="2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37"/>
      </w:pPr>
      <w:rPr>
        <w:rFonts w:hint="default"/>
        <w:lang w:val="ru-RU" w:eastAsia="en-US" w:bidi="ar-SA"/>
      </w:rPr>
    </w:lvl>
  </w:abstractNum>
  <w:abstractNum w:abstractNumId="6" w15:restartNumberingAfterBreak="0">
    <w:nsid w:val="5D055E4B"/>
    <w:multiLevelType w:val="multilevel"/>
    <w:tmpl w:val="9C3668DE"/>
    <w:lvl w:ilvl="0">
      <w:start w:val="6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5B06E6E"/>
    <w:multiLevelType w:val="hybridMultilevel"/>
    <w:tmpl w:val="81E0FB8A"/>
    <w:lvl w:ilvl="0" w:tplc="6978B14C">
      <w:numFmt w:val="bullet"/>
      <w:lvlText w:val=""/>
      <w:lvlJc w:val="left"/>
      <w:pPr>
        <w:ind w:left="1281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665C508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4FBC72B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F522ADD8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A9025EC8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933E3A4A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719AA88E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F768DCD6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ADECE6F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625F46"/>
    <w:multiLevelType w:val="multilevel"/>
    <w:tmpl w:val="8B90788E"/>
    <w:lvl w:ilvl="0">
      <w:start w:val="5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974588D"/>
    <w:multiLevelType w:val="hybridMultilevel"/>
    <w:tmpl w:val="DF28BD68"/>
    <w:lvl w:ilvl="0" w:tplc="BB46072C">
      <w:numFmt w:val="bullet"/>
      <w:lvlText w:val=""/>
      <w:lvlJc w:val="left"/>
      <w:pPr>
        <w:ind w:left="212" w:hanging="70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6324CAF0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1402F866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206C156C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40E8980A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41AA990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30626AD2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6D607526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977E4F7A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AAD1B1D"/>
    <w:multiLevelType w:val="hybridMultilevel"/>
    <w:tmpl w:val="B43AC30E"/>
    <w:lvl w:ilvl="0" w:tplc="85CA015A">
      <w:start w:val="1"/>
      <w:numFmt w:val="decimal"/>
      <w:lvlText w:val="%1."/>
      <w:lvlJc w:val="left"/>
      <w:pPr>
        <w:ind w:left="4874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CC06BD4">
      <w:numFmt w:val="bullet"/>
      <w:lvlText w:val="•"/>
      <w:lvlJc w:val="left"/>
      <w:pPr>
        <w:ind w:left="5428" w:hanging="708"/>
      </w:pPr>
      <w:rPr>
        <w:rFonts w:hint="default"/>
        <w:lang w:val="ru-RU" w:eastAsia="en-US" w:bidi="ar-SA"/>
      </w:rPr>
    </w:lvl>
    <w:lvl w:ilvl="2" w:tplc="1DE4068A">
      <w:numFmt w:val="bullet"/>
      <w:lvlText w:val="•"/>
      <w:lvlJc w:val="left"/>
      <w:pPr>
        <w:ind w:left="5977" w:hanging="708"/>
      </w:pPr>
      <w:rPr>
        <w:rFonts w:hint="default"/>
        <w:lang w:val="ru-RU" w:eastAsia="en-US" w:bidi="ar-SA"/>
      </w:rPr>
    </w:lvl>
    <w:lvl w:ilvl="3" w:tplc="3A52B792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4" w:tplc="ECE81AEA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5" w:tplc="E81C1F5C">
      <w:numFmt w:val="bullet"/>
      <w:lvlText w:val="•"/>
      <w:lvlJc w:val="left"/>
      <w:pPr>
        <w:ind w:left="7623" w:hanging="708"/>
      </w:pPr>
      <w:rPr>
        <w:rFonts w:hint="default"/>
        <w:lang w:val="ru-RU" w:eastAsia="en-US" w:bidi="ar-SA"/>
      </w:rPr>
    </w:lvl>
    <w:lvl w:ilvl="6" w:tplc="913C30B6">
      <w:numFmt w:val="bullet"/>
      <w:lvlText w:val="•"/>
      <w:lvlJc w:val="left"/>
      <w:pPr>
        <w:ind w:left="8171" w:hanging="708"/>
      </w:pPr>
      <w:rPr>
        <w:rFonts w:hint="default"/>
        <w:lang w:val="ru-RU" w:eastAsia="en-US" w:bidi="ar-SA"/>
      </w:rPr>
    </w:lvl>
    <w:lvl w:ilvl="7" w:tplc="0C06B222">
      <w:numFmt w:val="bullet"/>
      <w:lvlText w:val="•"/>
      <w:lvlJc w:val="left"/>
      <w:pPr>
        <w:ind w:left="8720" w:hanging="708"/>
      </w:pPr>
      <w:rPr>
        <w:rFonts w:hint="default"/>
        <w:lang w:val="ru-RU" w:eastAsia="en-US" w:bidi="ar-SA"/>
      </w:rPr>
    </w:lvl>
    <w:lvl w:ilvl="8" w:tplc="6E2ADE80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0C08"/>
    <w:rsid w:val="000A1409"/>
    <w:rsid w:val="000F4CEA"/>
    <w:rsid w:val="00240C08"/>
    <w:rsid w:val="004D0D33"/>
    <w:rsid w:val="009C2038"/>
    <w:rsid w:val="00A12802"/>
    <w:rsid w:val="00A4693B"/>
    <w:rsid w:val="00C80E6C"/>
    <w:rsid w:val="00D4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47B8B-F965-4469-B17A-F9EF794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35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RePack by Diakov</cp:lastModifiedBy>
  <cp:revision>5</cp:revision>
  <dcterms:created xsi:type="dcterms:W3CDTF">2022-07-29T06:24:00Z</dcterms:created>
  <dcterms:modified xsi:type="dcterms:W3CDTF">2022-11-22T07:24:00Z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