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F1" w:rsidRDefault="00A80503">
      <w:r w:rsidRPr="00737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069153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03" w:rsidRDefault="00A80503"/>
    <w:p w:rsidR="00A80503" w:rsidRDefault="00A80503"/>
    <w:p w:rsidR="00A80503" w:rsidRDefault="00A80503"/>
    <w:p w:rsidR="00A80503" w:rsidRDefault="00A80503"/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</w:t>
      </w:r>
      <w:r w:rsidRPr="004C10F6">
        <w:rPr>
          <w:rFonts w:ascii="Times New Roman" w:hAnsi="Times New Roman" w:cs="Times New Roman"/>
          <w:sz w:val="28"/>
          <w:szCs w:val="28"/>
        </w:rPr>
        <w:t xml:space="preserve">Муниципальное дошкольное образовательное бюджетное учреждение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 детский сад № 4 «Дюймовочка»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4C10F6">
        <w:rPr>
          <w:rFonts w:ascii="Times New Roman" w:hAnsi="Times New Roman" w:cs="Times New Roman"/>
          <w:sz w:val="28"/>
          <w:szCs w:val="28"/>
        </w:rPr>
        <w:t xml:space="preserve">(далее – Детский сад) расположено в сельской местности. </w:t>
      </w:r>
      <w:proofErr w:type="spellStart"/>
      <w:r w:rsidRPr="005E59DC">
        <w:rPr>
          <w:rFonts w:ascii="Times New Roman" w:hAnsi="Times New Roman" w:cs="Times New Roman"/>
          <w:sz w:val="28"/>
          <w:szCs w:val="28"/>
          <w:lang w:eastAsia="ru-RU"/>
        </w:rPr>
        <w:t>Маловский</w:t>
      </w:r>
      <w:proofErr w:type="spellEnd"/>
      <w:r w:rsidRPr="005E59DC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удалён от районного центра на </w:t>
      </w:r>
      <w:smartTag w:uri="urn:schemas-microsoft-com:office:smarttags" w:element="metricconverter">
        <w:smartTagPr>
          <w:attr w:name="ProductID" w:val="15 км"/>
        </w:smartTagPr>
        <w:r w:rsidRPr="005E59DC">
          <w:rPr>
            <w:rFonts w:ascii="Times New Roman" w:hAnsi="Times New Roman" w:cs="Times New Roman"/>
            <w:sz w:val="28"/>
            <w:szCs w:val="28"/>
            <w:lang w:eastAsia="ru-RU"/>
          </w:rPr>
          <w:t>15 км</w:t>
        </w:r>
      </w:smartTag>
      <w:r w:rsidRPr="005E59DC">
        <w:rPr>
          <w:rFonts w:ascii="Times New Roman" w:hAnsi="Times New Roman" w:cs="Times New Roman"/>
          <w:sz w:val="28"/>
          <w:szCs w:val="28"/>
          <w:lang w:eastAsia="ru-RU"/>
        </w:rPr>
        <w:t>, насчитывает 90 дворов с населением 289 человек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59DC">
        <w:rPr>
          <w:rFonts w:ascii="Times New Roman" w:hAnsi="Times New Roman" w:cs="Times New Roman"/>
          <w:sz w:val="28"/>
          <w:szCs w:val="28"/>
        </w:rPr>
        <w:t>Общая площадь здания 160,2 кв. м, из них площадь помещений, используемых непосредственно для нужд образовательного процесса, 50,8 кв. м.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Режим работы Детского сада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9 часов. Режим работы групп – с 7:30 до 16:30.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59DC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A80503" w:rsidRPr="005E59DC" w:rsidTr="00DE398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A80503" w:rsidRPr="005E59DC" w:rsidTr="00DE398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80503" w:rsidRPr="005E59DC" w:rsidTr="00DE398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A80503" w:rsidRPr="005E59DC" w:rsidTr="00DE398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80503" w:rsidRPr="005E59DC" w:rsidTr="00DE398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E59DC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Детский сад посещают 18 воспитанников в возрасте от 1,5 до 7 лет. В Детском саду функционирует одна разновозрастная группа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2021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49"/>
        <w:gridCol w:w="439"/>
        <w:gridCol w:w="749"/>
        <w:gridCol w:w="906"/>
        <w:gridCol w:w="749"/>
        <w:gridCol w:w="906"/>
        <w:gridCol w:w="749"/>
        <w:gridCol w:w="1932"/>
      </w:tblGrid>
      <w:tr w:rsidR="00A80503" w:rsidRPr="005E59DC" w:rsidTr="00DE3987">
        <w:trPr>
          <w:trHeight w:val="90"/>
          <w:jc w:val="center"/>
        </w:trPr>
        <w:tc>
          <w:tcPr>
            <w:tcW w:w="2517" w:type="dxa"/>
            <w:vMerge w:val="restar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52" w:type="dxa"/>
            <w:gridSpan w:val="2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80503" w:rsidRPr="005E59DC" w:rsidTr="00DE3987">
        <w:trPr>
          <w:trHeight w:val="450"/>
          <w:jc w:val="center"/>
        </w:trPr>
        <w:tc>
          <w:tcPr>
            <w:tcW w:w="2517" w:type="dxa"/>
            <w:vMerge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70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A80503" w:rsidRPr="005E59DC" w:rsidTr="00DE3987">
        <w:trPr>
          <w:trHeight w:val="90"/>
          <w:jc w:val="center"/>
        </w:trPr>
        <w:tc>
          <w:tcPr>
            <w:tcW w:w="2517" w:type="dxa"/>
            <w:vMerge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849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22,3%</w:t>
            </w:r>
          </w:p>
        </w:tc>
        <w:tc>
          <w:tcPr>
            <w:tcW w:w="69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77,7 %</w:t>
            </w:r>
          </w:p>
        </w:tc>
      </w:tr>
      <w:tr w:rsidR="00A80503" w:rsidRPr="005E59DC" w:rsidTr="00DE3987">
        <w:trPr>
          <w:trHeight w:val="1272"/>
          <w:jc w:val="center"/>
        </w:trPr>
        <w:tc>
          <w:tcPr>
            <w:tcW w:w="251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49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691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dxa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A80503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со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высокой результативности </w:t>
      </w:r>
      <w:proofErr w:type="spellStart"/>
      <w:r w:rsidRPr="005E59DC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59DC">
        <w:rPr>
          <w:rFonts w:ascii="Times New Roman" w:hAnsi="Times New Roman" w:cs="Times New Roman"/>
          <w:sz w:val="28"/>
          <w:szCs w:val="28"/>
          <w:lang w:eastAsia="ru-RU"/>
        </w:rPr>
        <w:t>- педагогического процесса в ДОУ большое значение имеет взаимодействие с семьями воспитанников. 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Устанавливая взаимоотношения с семьей, наше дошкольное образовательное учреждение создает условия для полноценного процесса воспитания ребенка-дошкольника. Мы считаем, если семья будет принимать непосредственное участие в воспитании и развитии своего ребенка, с помощью дошкольного учреждения, то он будет развит социально и как личность. 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Основной целью всех форм и видов взаимодействия ДОУ с семьей, педагогический коллектив ставит –установление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 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Мы стараемся установить партнёрские отношения с семьёй каждого воспитанника, создать атмосферу </w:t>
      </w:r>
      <w:proofErr w:type="spellStart"/>
      <w:r w:rsidRPr="005E59DC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5E59DC">
        <w:rPr>
          <w:rFonts w:ascii="Times New Roman" w:hAnsi="Times New Roman" w:cs="Times New Roman"/>
          <w:sz w:val="28"/>
          <w:szCs w:val="28"/>
          <w:lang w:eastAsia="ru-RU"/>
        </w:rPr>
        <w:t xml:space="preserve"> и общности интересов.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Наша задача – заинтересовать родителей, предлагая им как традиционные, так и новые формы взаимодействия. 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Планируя ту или иную форму работы с семьями воспитанников, мы исходим из представлений о современных родителях, как о современных людях, готовых к обучению, саморазвитию и сотрудничеству. С учетом этого выбираем следующие требования к формам взаимодействия: оригинальность, востребованность, интерактивность. В работе с родителями мы используем такие формы работы: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1. Наглядно-информационные (наглядно-ознакомительные и наглядно-просветительные: 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-В приемной группе у нас имеется информационные стенды. Родители получают информацию следующего характера: режим дня разновозрастной группы, сетка НОД детей, программное обеспечение. В них отражаются важные события — праздники и развлечения, интересные занятия, продукты детского творчества, консультации на различные темы.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-В конце каждой недели осуществляется фотоотчет для родителей на разные темы, а так же тематические заметке на нашем сайте в ОК; информируем родителей о разных видах деятельности </w:t>
      </w:r>
      <w:proofErr w:type="spellStart"/>
      <w:r w:rsidRPr="005E59DC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59DC">
        <w:rPr>
          <w:rFonts w:ascii="Times New Roman" w:hAnsi="Times New Roman" w:cs="Times New Roman"/>
          <w:sz w:val="28"/>
          <w:szCs w:val="28"/>
          <w:lang w:eastAsia="ru-RU"/>
        </w:rPr>
        <w:t>- 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зовательного процесса в ДОУ.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t>Познавательные: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-Родительские собрания.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проблем. Результаты дискуссий воспринимаются с большим доверием;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-Очень интересно, увлекательно проходят выставки совместного творчества родителей, детей, педагогов. Это конкурсы поделок из природного материала «Осень золотая», поделки к Новогодним праздникам, поделки изготовленные руками наших мам «Мамины руки не знают скуки», выставки рисунков к «23 февраля, к 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марта, ко Дню Победы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t>Досуговые: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-Проводим совместные праздники, развлечения, досуги. Такие как «Встреча Нового года», «Осенняя ярмарка», Спортивные соревнования, где есть 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возможность побегать, посоревноваться родителям вместе со своими детьми. На этих мероприятиях родители являются участниками, а не гостями дошкольного учреждения. По итогам таких праздников мы делаем презентации, которые потом с удовольствием смотрят как дети, так и их родители;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br/>
        <w:t>-Активно используем метод проектов, здесь родители подключаются к выполнению определенной части общего задания. В нашей группе проходили такие проекты: «Чудо-огород», «Традиции нашей семьи», «Военнослужащие в моей семье», и т.д. Родители совместно с детьми собирали информацию, делали поделки, рисовали рисунки, фотографии, мультимедийные представления по данной теме.  Этот метод способствует сближению родителей, детей и педагогов. 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Применяя в своей практике различные формы работы с родителями, мы решаем следующие задачи: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-установление партнерских отношений с родителями;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-объединение усилий для развития и воспитания детей;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-создание атмосферы общности интересов;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-активизация и обогащение воспитательных умений родителей;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lang w:eastAsia="ru-RU"/>
        </w:rPr>
        <w:t>-поддержание их уверенности в собственных педагогических возможностях.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2021 году проводился анализ состава семей воспитанников.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83,2%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11,2%</w:t>
            </w:r>
          </w:p>
        </w:tc>
      </w:tr>
    </w:tbl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ребенка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80503" w:rsidRPr="005E59DC" w:rsidTr="00DE3987"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A80503" w:rsidRPr="005E59DC" w:rsidRDefault="00A80503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</w:tbl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 от 17.09.2016. Мониторинг качества образовательной деятельности в 2021 году показал хорошую работу педагогического коллектива. Состояние здоровья и физического развития воспитанников удовлетворительные. В течение года воспитанники Детского сада успешно участвовали в конкурсах и мероприятиях различного уровня.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Проводилось анкетирование 15 родителей, получены следующие результаты: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9DC">
        <w:rPr>
          <w:rFonts w:ascii="Times New Roman" w:hAnsi="Times New Roman" w:cs="Times New Roman"/>
          <w:b/>
          <w:bCs/>
          <w:sz w:val="28"/>
          <w:szCs w:val="28"/>
        </w:rPr>
        <w:t>В целом по детскому саду</w:t>
      </w:r>
    </w:p>
    <w:p w:rsidR="00A80503" w:rsidRPr="002F3D5A" w:rsidRDefault="00A80503" w:rsidP="00A8050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качеством образования на основе опроса родителей (законных представителей) воспитанников в разновозрастной группе детского сада следующая.85% родителей отмечают, что работа воспитателей организации образовательной деятельности была качественной, 10% родителей частично удовлетворены процессом освоения образовательной программы и 5% не удовлетворены.  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59DC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объединяет два педагога. Детский сад укомплектован педагогами на 100% согласно штатному расписанию. У одного из педагогов </w:t>
      </w:r>
      <w:proofErr w:type="gramStart"/>
      <w:r w:rsidRPr="005E59DC">
        <w:rPr>
          <w:rFonts w:ascii="Times New Roman" w:hAnsi="Times New Roman" w:cs="Times New Roman"/>
          <w:sz w:val="28"/>
          <w:szCs w:val="28"/>
        </w:rPr>
        <w:t>имеется  первая</w:t>
      </w:r>
      <w:proofErr w:type="gramEnd"/>
      <w:r w:rsidRPr="005E59DC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 Второй педагог обучается на 4 курсе в Канском </w:t>
      </w:r>
      <w:proofErr w:type="spellStart"/>
      <w:r w:rsidRPr="005E59DC">
        <w:rPr>
          <w:rFonts w:ascii="Times New Roman" w:hAnsi="Times New Roman" w:cs="Times New Roman"/>
          <w:sz w:val="28"/>
          <w:szCs w:val="28"/>
        </w:rPr>
        <w:t>педколледже</w:t>
      </w:r>
      <w:proofErr w:type="spellEnd"/>
      <w:r w:rsidRPr="005E59DC">
        <w:rPr>
          <w:rFonts w:ascii="Times New Roman" w:hAnsi="Times New Roman" w:cs="Times New Roman"/>
          <w:sz w:val="28"/>
          <w:szCs w:val="28"/>
        </w:rPr>
        <w:t xml:space="preserve"> по профессии воспитатель.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роста </w:t>
      </w:r>
      <w:proofErr w:type="gramStart"/>
      <w:r w:rsidRPr="005E59DC">
        <w:rPr>
          <w:rFonts w:ascii="Times New Roman" w:hAnsi="Times New Roman" w:cs="Times New Roman"/>
          <w:sz w:val="28"/>
          <w:szCs w:val="28"/>
        </w:rPr>
        <w:t>педагогов  достигается</w:t>
      </w:r>
      <w:proofErr w:type="gramEnd"/>
      <w:r w:rsidRPr="005E59DC">
        <w:rPr>
          <w:rFonts w:ascii="Times New Roman" w:hAnsi="Times New Roman" w:cs="Times New Roman"/>
          <w:sz w:val="28"/>
          <w:szCs w:val="28"/>
        </w:rPr>
        <w:t xml:space="preserve"> за счёт непрерывного и систематического повышения их профессионального уровня.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Педагоги детского сада постоянно,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 В 2021 году педагоги Детского сада приняли участие: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в конкурсе «Русь мастеровая» на муниципальном уровне;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lastRenderedPageBreak/>
        <w:t>− Сетевое взаимодействие «</w:t>
      </w:r>
      <w:proofErr w:type="spellStart"/>
      <w:r w:rsidRPr="005E59DC">
        <w:rPr>
          <w:rFonts w:ascii="Times New Roman" w:hAnsi="Times New Roman" w:cs="Times New Roman"/>
          <w:sz w:val="28"/>
          <w:szCs w:val="28"/>
        </w:rPr>
        <w:t>БизиКуб</w:t>
      </w:r>
      <w:proofErr w:type="spellEnd"/>
      <w:r w:rsidRPr="005E59DC">
        <w:rPr>
          <w:rFonts w:ascii="Times New Roman" w:hAnsi="Times New Roman" w:cs="Times New Roman"/>
          <w:sz w:val="28"/>
          <w:szCs w:val="28"/>
        </w:rPr>
        <w:t xml:space="preserve">, как средство развитие детей раннего </w:t>
      </w:r>
      <w:proofErr w:type="spellStart"/>
      <w:r w:rsidRPr="005E59DC">
        <w:rPr>
          <w:rFonts w:ascii="Times New Roman" w:hAnsi="Times New Roman" w:cs="Times New Roman"/>
          <w:sz w:val="28"/>
          <w:szCs w:val="28"/>
        </w:rPr>
        <w:t>возроста</w:t>
      </w:r>
      <w:proofErr w:type="spellEnd"/>
      <w:r w:rsidRPr="005E59DC">
        <w:rPr>
          <w:rFonts w:ascii="Times New Roman" w:hAnsi="Times New Roman" w:cs="Times New Roman"/>
          <w:sz w:val="28"/>
          <w:szCs w:val="28"/>
        </w:rPr>
        <w:t>»;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- Муниципальный конкурс вариативности предметной среды на уличных участках группы детского сада «Как мы меняемся» 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Уровень своих достижений и достижений воспитанников педагоги доказывают, участвуя в методических и творческих мероприятиях разного уровня, а также при участии в интернет конкурсах.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59DC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</w:t>
      </w:r>
      <w:proofErr w:type="gramStart"/>
      <w:r w:rsidRPr="005E59DC">
        <w:rPr>
          <w:rFonts w:ascii="Times New Roman" w:hAnsi="Times New Roman" w:cs="Times New Roman"/>
          <w:sz w:val="28"/>
          <w:szCs w:val="28"/>
        </w:rPr>
        <w:t>для  разностороннего</w:t>
      </w:r>
      <w:proofErr w:type="gramEnd"/>
      <w:r w:rsidRPr="005E59DC">
        <w:rPr>
          <w:rFonts w:ascii="Times New Roman" w:hAnsi="Times New Roman" w:cs="Times New Roman"/>
          <w:sz w:val="28"/>
          <w:szCs w:val="28"/>
        </w:rPr>
        <w:t xml:space="preserve"> развития и оздоровления детей.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и дидактическими пособиями, игровыми предметами, которое позволяет обеспечить нормальное функционирование </w:t>
      </w:r>
      <w:proofErr w:type="spellStart"/>
      <w:r w:rsidRPr="005E59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E59DC">
        <w:rPr>
          <w:rFonts w:ascii="Times New Roman" w:hAnsi="Times New Roman" w:cs="Times New Roman"/>
          <w:sz w:val="28"/>
          <w:szCs w:val="28"/>
        </w:rPr>
        <w:t xml:space="preserve">-образовательной системы ДОУ. 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t> по возможности расширяется и пополняется ассортимент методической литературы, разнообразные дидактические средства, помогающие решать задачи современных педагогических технологий.</w:t>
      </w:r>
    </w:p>
    <w:p w:rsidR="00A80503" w:rsidRPr="002F3D5A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</w:t>
      </w:r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Имеется наличие сайта (в здании не имеется выход в интернет, только через личные источники </w:t>
      </w:r>
      <w:proofErr w:type="gramStart"/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 )</w:t>
      </w:r>
      <w:proofErr w:type="gramEnd"/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E59DC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групповые помещения – 1;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кабинет заведующего и методический кабинет – 1;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столовая- 1;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Материально-техническое состояние детского сада и территории соответствует действующим санитарно-эпидемиологическим требованиям к устройству, </w:t>
      </w:r>
      <w:r w:rsidRPr="005E59DC">
        <w:rPr>
          <w:rFonts w:ascii="Times New Roman" w:hAnsi="Times New Roman" w:cs="Times New Roman"/>
          <w:sz w:val="28"/>
          <w:szCs w:val="28"/>
        </w:rPr>
        <w:lastRenderedPageBreak/>
        <w:t>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>- для полноценной (качественной) организации и проведения занятий в онлайн формате отсутствует выход в интернет;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- недостаточно необходимого оборудования (ноутбука, </w:t>
      </w:r>
      <w:proofErr w:type="gramStart"/>
      <w:r w:rsidRPr="005E59DC">
        <w:rPr>
          <w:rFonts w:ascii="Times New Roman" w:hAnsi="Times New Roman" w:cs="Times New Roman"/>
          <w:bCs/>
          <w:sz w:val="28"/>
          <w:szCs w:val="28"/>
        </w:rPr>
        <w:t>компьютера)в</w:t>
      </w:r>
      <w:proofErr w:type="gramEnd"/>
      <w:r w:rsidRPr="005E59DC">
        <w:rPr>
          <w:rFonts w:ascii="Times New Roman" w:hAnsi="Times New Roman" w:cs="Times New Roman"/>
          <w:bCs/>
          <w:sz w:val="28"/>
          <w:szCs w:val="28"/>
        </w:rPr>
        <w:t xml:space="preserve"> группе детского сада.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для проведения </w:t>
      </w:r>
      <w:proofErr w:type="spellStart"/>
      <w:r w:rsidRPr="005E59DC">
        <w:rPr>
          <w:rFonts w:ascii="Times New Roman" w:hAnsi="Times New Roman" w:cs="Times New Roman"/>
          <w:b/>
          <w:sz w:val="28"/>
          <w:szCs w:val="28"/>
        </w:rPr>
        <w:t>общесадовских</w:t>
      </w:r>
      <w:proofErr w:type="spellEnd"/>
      <w:r w:rsidRPr="005E59DC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A80503" w:rsidRPr="002F3D5A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Наличие материально-технического оснащения в группе детского сада для организации массовых </w:t>
      </w:r>
      <w:proofErr w:type="spellStart"/>
      <w:r w:rsidRPr="005E59DC">
        <w:rPr>
          <w:rFonts w:ascii="Times New Roman" w:hAnsi="Times New Roman" w:cs="Times New Roman"/>
          <w:bCs/>
          <w:sz w:val="28"/>
          <w:szCs w:val="28"/>
        </w:rPr>
        <w:t>общесадовских</w:t>
      </w:r>
      <w:proofErr w:type="spellEnd"/>
      <w:r w:rsidRPr="005E59DC">
        <w:rPr>
          <w:rFonts w:ascii="Times New Roman" w:hAnsi="Times New Roman" w:cs="Times New Roman"/>
          <w:bCs/>
          <w:sz w:val="28"/>
          <w:szCs w:val="28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 таких как мультимедийный проектор. Поэтому необходимо в 2022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A80503" w:rsidRPr="005E59DC" w:rsidRDefault="00A80503" w:rsidP="00A80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A80503" w:rsidRPr="005E59DC" w:rsidRDefault="00A80503" w:rsidP="00A805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29.12.2021.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A80503" w:rsidRPr="005E59DC" w:rsidTr="00DE3987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A80503" w:rsidRPr="005E59DC" w:rsidTr="00DE3987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0503" w:rsidRPr="005E59DC" w:rsidTr="00DE3987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0503" w:rsidRPr="005E59DC" w:rsidTr="00DE3987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0503" w:rsidRPr="005E59DC" w:rsidTr="00DE3987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A80503" w:rsidRPr="005E59DC" w:rsidTr="00DE3987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A80503" w:rsidRPr="005E59DC" w:rsidTr="00DE3987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A80503" w:rsidRPr="005E59DC" w:rsidTr="00DE3987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A80503" w:rsidRPr="005E59DC" w:rsidTr="00DE3987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A80503" w:rsidRPr="005E59DC" w:rsidTr="00DE3987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A80503" w:rsidRPr="005E59DC" w:rsidTr="00DE3987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E59DC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503" w:rsidRPr="005E59DC" w:rsidTr="00DE3987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503" w:rsidRPr="005E59DC" w:rsidTr="00DE3987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503" w:rsidRPr="005E59DC" w:rsidTr="00DE3987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503" w:rsidRPr="005E59DC" w:rsidTr="00DE3987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A80503" w:rsidRPr="005E59DC" w:rsidTr="00DE3987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A80503" w:rsidRPr="005E59DC" w:rsidTr="00DE3987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A80503" w:rsidRPr="005E59DC" w:rsidTr="00DE3987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A80503" w:rsidRPr="005E59DC" w:rsidTr="00DE3987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</w:tr>
      <w:tr w:rsidR="00A80503" w:rsidRPr="005E59DC" w:rsidTr="00DE3987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0503" w:rsidRPr="005E59DC" w:rsidTr="00DE3987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0503" w:rsidRPr="005E59DC" w:rsidTr="00DE3987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0503" w:rsidRPr="005E59DC" w:rsidTr="00DE3987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0503" w:rsidRPr="005E59DC" w:rsidTr="00DE3987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0503" w:rsidRPr="005E59DC" w:rsidTr="00DE3987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0503" w:rsidRPr="005E59DC" w:rsidTr="00DE3987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A80503" w:rsidRPr="005E59DC" w:rsidTr="00DE3987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A80503" w:rsidRPr="005E59DC" w:rsidTr="00DE3987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03" w:rsidRPr="005E59DC" w:rsidTr="00DE3987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0503" w:rsidRPr="005E59DC" w:rsidTr="00DE3987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0503" w:rsidRPr="005E59DC" w:rsidTr="00DE3987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0503" w:rsidRPr="005E59DC" w:rsidRDefault="00A80503" w:rsidP="00DE3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80503" w:rsidRPr="005E59DC" w:rsidRDefault="00A80503" w:rsidP="00A80503">
      <w:pPr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A80503" w:rsidRPr="005E59DC" w:rsidRDefault="00A80503" w:rsidP="00A80503">
      <w:pPr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lastRenderedPageBreak/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A80503" w:rsidRDefault="00A80503">
      <w:bookmarkStart w:id="0" w:name="_GoBack"/>
      <w:bookmarkEnd w:id="0"/>
    </w:p>
    <w:sectPr w:rsidR="00A8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5F"/>
    <w:rsid w:val="0031326E"/>
    <w:rsid w:val="00A61C5F"/>
    <w:rsid w:val="00A80503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D8318"/>
  <w15:chartTrackingRefBased/>
  <w15:docId w15:val="{05F55725-9611-48A2-AAA5-6369C51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2787</Words>
  <Characters>15889</Characters>
  <Application>Microsoft Office Word</Application>
  <DocSecurity>0</DocSecurity>
  <Lines>132</Lines>
  <Paragraphs>37</Paragraphs>
  <ScaleCrop>false</ScaleCrop>
  <Company>diakov.net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2022-04-20T07:33:00Z</dcterms:created>
  <dcterms:modified xsi:type="dcterms:W3CDTF">2022-04-20T07:34:00Z</dcterms:modified>
</cp:coreProperties>
</file>