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5F" w:rsidRPr="006D7C3A" w:rsidRDefault="001F455F" w:rsidP="00F1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p w:rsidR="001F455F" w:rsidRPr="006D7C3A" w:rsidRDefault="001F455F" w:rsidP="00F1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>на 2022 – 2023 учебный год</w:t>
      </w:r>
    </w:p>
    <w:p w:rsidR="001F455F" w:rsidRPr="006D7C3A" w:rsidRDefault="001F455F" w:rsidP="00F13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55F" w:rsidRPr="006D7C3A" w:rsidRDefault="001F455F" w:rsidP="00F1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>Ф.И.О. воспитанника</w:t>
      </w:r>
      <w:r w:rsidRPr="006D7C3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bookmarkStart w:id="0" w:name="_GoBack"/>
      <w:bookmarkEnd w:id="0"/>
    </w:p>
    <w:p w:rsidR="001F455F" w:rsidRPr="006D7C3A" w:rsidRDefault="001F455F" w:rsidP="00F1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в МДОБУ </w:t>
      </w:r>
      <w:proofErr w:type="spellStart"/>
      <w:r w:rsidRPr="006D7C3A">
        <w:rPr>
          <w:rFonts w:ascii="Times New Roman" w:eastAsia="Times New Roman" w:hAnsi="Times New Roman" w:cs="Times New Roman"/>
          <w:sz w:val="24"/>
          <w:szCs w:val="24"/>
        </w:rPr>
        <w:t>Ирбейский</w:t>
      </w:r>
      <w:proofErr w:type="spellEnd"/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 д/с № 4</w:t>
      </w:r>
    </w:p>
    <w:p w:rsidR="001F455F" w:rsidRPr="006D7C3A" w:rsidRDefault="001F455F" w:rsidP="00F13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>Дата рождения (возраст):</w:t>
      </w:r>
      <w:r w:rsidRPr="006D7C3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523C94" w:rsidRPr="006D7C3A">
        <w:rPr>
          <w:rFonts w:ascii="Times New Roman" w:hAnsi="Times New Roman" w:cs="Times New Roman"/>
          <w:sz w:val="24"/>
          <w:szCs w:val="24"/>
        </w:rPr>
        <w:t>17.08.2016 (6 л.)</w:t>
      </w:r>
    </w:p>
    <w:p w:rsidR="001F455F" w:rsidRPr="006D7C3A" w:rsidRDefault="001F455F" w:rsidP="00F1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>Направленность группы и срок пребывания в ней: Комбинированная, 9 месяцев</w:t>
      </w:r>
    </w:p>
    <w:p w:rsidR="001F455F" w:rsidRPr="006D7C3A" w:rsidRDefault="001F455F" w:rsidP="00F1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маршрут разработан </w:t>
      </w:r>
      <w:r w:rsidRPr="006D7C3A">
        <w:rPr>
          <w:rFonts w:ascii="Times New Roman" w:eastAsia="Times New Roman" w:hAnsi="Times New Roman" w:cs="Times New Roman"/>
          <w:sz w:val="24"/>
          <w:szCs w:val="24"/>
          <w:u w:val="single"/>
        </w:rPr>
        <w:t>впервые</w:t>
      </w:r>
      <w:r w:rsidRPr="006D7C3A">
        <w:rPr>
          <w:rFonts w:ascii="Times New Roman" w:eastAsia="Times New Roman" w:hAnsi="Times New Roman" w:cs="Times New Roman"/>
          <w:sz w:val="24"/>
          <w:szCs w:val="24"/>
        </w:rPr>
        <w:t>, повторно (нужное подчеркнуть)</w:t>
      </w:r>
    </w:p>
    <w:p w:rsidR="001F455F" w:rsidRPr="006D7C3A" w:rsidRDefault="001F455F" w:rsidP="00F1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Вид программы обучения: ООП </w:t>
      </w:r>
      <w:r w:rsidR="00523C94" w:rsidRP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55F" w:rsidRPr="006D7C3A" w:rsidRDefault="001F455F" w:rsidP="00F13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>По результатам педагогического мониторинга, на начало учебного года, в соответствии  с возрастными особенностями детей 6-7 лет, были получены следующие результаты:</w:t>
      </w:r>
    </w:p>
    <w:p w:rsidR="001F455F" w:rsidRPr="006D7C3A" w:rsidRDefault="00523C94" w:rsidP="00F1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     В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области физическое развитие – сформированы виды основных движений, выполняет физические упражнения из разных исходных положений, участвует в играх с элементами спорта; сформированы умения прыгать с высоты до 40 см, в длину с места не менее 100 см, </w:t>
      </w:r>
      <w:r w:rsidR="001F455F" w:rsidRPr="006D7C3A">
        <w:rPr>
          <w:rFonts w:ascii="Times New Roman" w:hAnsi="Times New Roman" w:cs="Times New Roman"/>
          <w:sz w:val="24"/>
          <w:szCs w:val="24"/>
        </w:rPr>
        <w:t xml:space="preserve">прыгать в длину до 180 см, 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в высоту с разбега  не менее 50 см; сформирован бег 30 м и 90 м; сформирован подъём в сед за 30 сек; сформированы броски набивным мячом вдаль, предметов в цель из разных положений; сформировано попадание в вертикальную и горизонтальную цель с расстояния 4-5 м; сформировано метание предметов правой и левой рукой на расстояние 5-12м; сформированы умения </w:t>
      </w:r>
      <w:r w:rsidR="001F455F" w:rsidRPr="006D7C3A">
        <w:rPr>
          <w:rFonts w:ascii="Times New Roman" w:hAnsi="Times New Roman" w:cs="Times New Roman"/>
          <w:sz w:val="24"/>
          <w:szCs w:val="24"/>
        </w:rPr>
        <w:t>метать предметы в движущуюся цель; перестраиваться в 3-4 колонны, в 2-3 круга на ходу, в 2 шеренги после расчёта на первый – второй, соблюдать интервалы во время движения;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 сформированы навыки соблюдения личной гигиены и культурно-гигиенические навыки; сформулированы умение следить за правильной осанкой.  </w:t>
      </w:r>
    </w:p>
    <w:p w:rsidR="001F455F" w:rsidRPr="006D7C3A" w:rsidRDefault="001F455F" w:rsidP="00F13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7C3A">
        <w:rPr>
          <w:rFonts w:ascii="Times New Roman" w:hAnsi="Times New Roman" w:cs="Times New Roman"/>
          <w:b/>
          <w:sz w:val="24"/>
          <w:szCs w:val="24"/>
        </w:rPr>
        <w:t xml:space="preserve">Вместе с тем, в разделе </w:t>
      </w: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>физическое развитие</w:t>
      </w:r>
      <w:r w:rsidRPr="006D7C3A">
        <w:rPr>
          <w:rFonts w:ascii="Times New Roman" w:hAnsi="Times New Roman" w:cs="Times New Roman"/>
          <w:b/>
          <w:sz w:val="24"/>
          <w:szCs w:val="24"/>
        </w:rPr>
        <w:t xml:space="preserve"> в стадии формирования находится умение прыгать через короткую и длинную скакалку разными способами.</w:t>
      </w:r>
    </w:p>
    <w:p w:rsidR="001F455F" w:rsidRPr="006D7C3A" w:rsidRDefault="00F13535" w:rsidP="00F1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23C94" w:rsidRPr="006D7C3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области  </w:t>
      </w:r>
      <w:r w:rsidR="001F455F" w:rsidRPr="006D7C3A"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 – с</w:t>
      </w:r>
      <w:r w:rsidR="001F455F" w:rsidRPr="006D7C3A">
        <w:rPr>
          <w:rFonts w:ascii="Times New Roman" w:hAnsi="Times New Roman" w:cs="Times New Roman"/>
          <w:sz w:val="24"/>
          <w:szCs w:val="24"/>
        </w:rPr>
        <w:t xml:space="preserve">формированы  первичные ценностные представления, воспитана способность к общению (коммуникативная способность); целенаправленность и саморегуляция (регуляторная способность), сформированы социальные представления, умения и навыки (развита игровая деятельность, навыки самообслуживания, сформированы основы безопасности). </w:t>
      </w:r>
    </w:p>
    <w:p w:rsidR="001F455F" w:rsidRPr="006D7C3A" w:rsidRDefault="001F455F" w:rsidP="00F1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D7C3A">
        <w:rPr>
          <w:rFonts w:ascii="Times New Roman" w:hAnsi="Times New Roman" w:cs="Times New Roman"/>
          <w:b/>
          <w:sz w:val="24"/>
          <w:szCs w:val="24"/>
        </w:rPr>
        <w:t>Вместе с тем,</w:t>
      </w:r>
      <w:r w:rsidR="0085471D" w:rsidRPr="006D7C3A">
        <w:rPr>
          <w:rFonts w:ascii="Times New Roman" w:hAnsi="Times New Roman" w:cs="Times New Roman"/>
          <w:b/>
          <w:sz w:val="24"/>
          <w:szCs w:val="24"/>
        </w:rPr>
        <w:t xml:space="preserve"> в разделе</w:t>
      </w:r>
      <w:r w:rsidR="0085471D" w:rsidRPr="006D7C3A">
        <w:rPr>
          <w:rFonts w:ascii="Times New Roman" w:hAnsi="Times New Roman" w:cs="Times New Roman"/>
          <w:sz w:val="24"/>
          <w:szCs w:val="24"/>
        </w:rPr>
        <w:t xml:space="preserve"> </w:t>
      </w:r>
      <w:r w:rsidR="0085471D" w:rsidRPr="006D7C3A">
        <w:rPr>
          <w:rFonts w:ascii="Times New Roman" w:hAnsi="Times New Roman" w:cs="Times New Roman"/>
          <w:b/>
          <w:sz w:val="24"/>
          <w:szCs w:val="24"/>
        </w:rPr>
        <w:t xml:space="preserve">развитие игровой деятельности  </w:t>
      </w:r>
      <w:r w:rsidRPr="006D7C3A">
        <w:rPr>
          <w:rFonts w:ascii="Times New Roman" w:hAnsi="Times New Roman" w:cs="Times New Roman"/>
          <w:b/>
          <w:sz w:val="24"/>
          <w:szCs w:val="24"/>
        </w:rPr>
        <w:t>в стадии формирования находится умение придерживаться во время игры намеченного замысла, оставляя место для импровизации.</w:t>
      </w:r>
    </w:p>
    <w:p w:rsidR="001F455F" w:rsidRPr="006D7C3A" w:rsidRDefault="006D7C3A" w:rsidP="00F1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23C94" w:rsidRPr="006D7C3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области художественно-эстетическое развитие в разделе 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  <w:u w:val="single"/>
        </w:rPr>
        <w:t>музыка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 сформированы умения: может рассказать о прослушанном музыкальном произведении, высказать своё мнение, сравнить его с другим; слышать в произведении развитие музыкального образа; называть любимые произведения и их авторов; петь без напряжения, легко, звонко, выразительно; правильно передавать мелодию в песнях с музыкальным сопровождением; выполнять движения в плясках, упражнениях, играх ритмично, музыкально и выразительно; участие в создании творческих этюдов; активно участвует в музыкальных инсценировках песен, придумывает свои варианты движений в 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играх и хороводах; проявляет творчество, участвуя в музыкальных играх-драматизациях и театрализованных играх; узнаёт Государственный гимн РФ. </w:t>
      </w:r>
    </w:p>
    <w:p w:rsidR="001F455F" w:rsidRPr="006D7C3A" w:rsidRDefault="00F13535" w:rsidP="00F1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>В разделе работа с художественным произведением сформировано умение слушать новые сказки, рассказы, стихи, чтение с предпочтением, участвовать в обсуждениях, высказывать свою точку зрения; выразительно читать стихи, пересказывать отрывки из произведений.</w:t>
      </w:r>
    </w:p>
    <w:p w:rsidR="001F455F" w:rsidRPr="006D7C3A" w:rsidRDefault="00F13535" w:rsidP="00F1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>В разделе рисование сформированы умения использовать различные материалы и способы создания изображения,</w:t>
      </w:r>
      <w:r w:rsidR="001F455F" w:rsidRPr="006D7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55F" w:rsidRPr="006D7C3A">
        <w:rPr>
          <w:rFonts w:ascii="Times New Roman" w:hAnsi="Times New Roman" w:cs="Times New Roman"/>
          <w:sz w:val="24"/>
          <w:szCs w:val="24"/>
        </w:rPr>
        <w:t>создавать  индивидуальные и коллективные рисунки, композиции на темы окружающей жизни, литературных произведений.</w:t>
      </w:r>
    </w:p>
    <w:p w:rsidR="001F455F" w:rsidRPr="006D7C3A" w:rsidRDefault="00F13535" w:rsidP="00F13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>В разделе лепка сформированы умения лепить различные предметы, выполнять декоративные композиции различными способами; расписывать вылепленные изделия по мотивам народного искусства.</w:t>
      </w:r>
    </w:p>
    <w:p w:rsidR="001F455F" w:rsidRPr="006D7C3A" w:rsidRDefault="00F13535" w:rsidP="00F1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В разделе работа с бумагой сформировано умение создавать сюжетные  декоративные композиции, изображения, используя различные способы вырезания и обрывания бумаги различной фактуры. </w:t>
      </w:r>
    </w:p>
    <w:p w:rsidR="001F455F" w:rsidRPr="006D7C3A" w:rsidRDefault="00F13535" w:rsidP="00F1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455F" w:rsidRPr="006D7C3A">
        <w:rPr>
          <w:rFonts w:ascii="Times New Roman" w:hAnsi="Times New Roman" w:cs="Times New Roman"/>
          <w:b/>
          <w:sz w:val="24"/>
          <w:szCs w:val="24"/>
        </w:rPr>
        <w:t>Вместе с тем, в разделе музыка в стадии формирования находятся умения: петь сольно и в хоре; играть сольно и в оркестре, выполнять несложные мелодии на звук высотных детских музыкальных инструментах, импровизировать.</w:t>
      </w:r>
    </w:p>
    <w:p w:rsidR="001F455F" w:rsidRPr="006D7C3A" w:rsidRDefault="00F13535" w:rsidP="00F13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F455F" w:rsidRPr="006D7C3A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разделе работа с художественным произведением без интереса рассматривает иллюстрированные издания, не называет художников-иллюстраторов; </w:t>
      </w:r>
      <w:r w:rsidR="001F455F" w:rsidRPr="006D7C3A">
        <w:rPr>
          <w:rFonts w:ascii="Times New Roman" w:hAnsi="Times New Roman" w:cs="Times New Roman"/>
          <w:b/>
          <w:sz w:val="24"/>
          <w:szCs w:val="24"/>
        </w:rPr>
        <w:t>в стадии формирования находится умение узнавание произведения, называть 2-3 авторов, называть любимые книги, излагать их содержание, в том числе произведения большого объёма (в беседе с воспитателем или с опорой на книгу).</w:t>
      </w:r>
      <w:r w:rsidR="001F455F" w:rsidRPr="006D7C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3C94" w:rsidRPr="006D7C3A" w:rsidRDefault="00F13535" w:rsidP="00F13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455F" w:rsidRPr="006D7C3A">
        <w:rPr>
          <w:rFonts w:ascii="Times New Roman" w:hAnsi="Times New Roman" w:cs="Times New Roman"/>
          <w:b/>
          <w:sz w:val="24"/>
          <w:szCs w:val="24"/>
        </w:rPr>
        <w:t xml:space="preserve">В разделе рисование в стадии формирования находится умение различать виды изобразительного искусства, основные изобразительные </w:t>
      </w:r>
      <w:r w:rsidR="00523C94" w:rsidRPr="006D7C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455F" w:rsidRPr="006D7C3A">
        <w:rPr>
          <w:rFonts w:ascii="Times New Roman" w:hAnsi="Times New Roman" w:cs="Times New Roman"/>
          <w:b/>
          <w:sz w:val="24"/>
          <w:szCs w:val="24"/>
        </w:rPr>
        <w:t>средства.</w:t>
      </w:r>
    </w:p>
    <w:p w:rsidR="001F455F" w:rsidRPr="006D7C3A" w:rsidRDefault="00523C94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D7C3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области  познавательное развитие   </w:t>
      </w:r>
      <w:r w:rsidR="001F455F" w:rsidRPr="006D7C3A">
        <w:rPr>
          <w:rFonts w:ascii="Times New Roman" w:hAnsi="Times New Roman" w:cs="Times New Roman"/>
          <w:sz w:val="24"/>
          <w:szCs w:val="24"/>
        </w:rPr>
        <w:t xml:space="preserve">сформированы познавательный интерес, любознательность и познавательная мотивация, интерес к учебной деятельности и желание учиться; сформированы познавательные действия, развито воображение, внимание,  память, наблюдательность, умение анализировать, устанавливать причинно-следственные связи, формулировать выводы; сформированы первичные представления об окружающем мире, сформированы элементарные </w:t>
      </w:r>
      <w:r w:rsidR="0045276D" w:rsidRPr="006D7C3A">
        <w:rPr>
          <w:rFonts w:ascii="Times New Roman" w:hAnsi="Times New Roman" w:cs="Times New Roman"/>
          <w:sz w:val="24"/>
          <w:szCs w:val="24"/>
        </w:rPr>
        <w:t>естественнонаучные</w:t>
      </w:r>
      <w:r w:rsidR="001F455F" w:rsidRPr="006D7C3A">
        <w:rPr>
          <w:rFonts w:ascii="Times New Roman" w:hAnsi="Times New Roman" w:cs="Times New Roman"/>
          <w:sz w:val="24"/>
          <w:szCs w:val="24"/>
        </w:rPr>
        <w:t xml:space="preserve"> представления; сформировано умение ориентироваться в пространстве.</w:t>
      </w:r>
    </w:p>
    <w:p w:rsidR="001F455F" w:rsidRPr="006D7C3A" w:rsidRDefault="009645C7" w:rsidP="0096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455F" w:rsidRPr="006D7C3A">
        <w:rPr>
          <w:rFonts w:ascii="Times New Roman" w:hAnsi="Times New Roman" w:cs="Times New Roman"/>
          <w:b/>
          <w:sz w:val="24"/>
          <w:szCs w:val="24"/>
        </w:rPr>
        <w:t>Вместе с тем,</w:t>
      </w:r>
      <w:r w:rsidR="00250C22" w:rsidRPr="006D7C3A">
        <w:rPr>
          <w:rFonts w:ascii="Times New Roman" w:hAnsi="Times New Roman" w:cs="Times New Roman"/>
          <w:b/>
          <w:sz w:val="24"/>
          <w:szCs w:val="24"/>
        </w:rPr>
        <w:t xml:space="preserve"> в разделе формирование элементарных математических представлений</w:t>
      </w:r>
      <w:r w:rsidR="001F455F" w:rsidRPr="006D7C3A">
        <w:rPr>
          <w:rFonts w:ascii="Times New Roman" w:hAnsi="Times New Roman" w:cs="Times New Roman"/>
          <w:b/>
          <w:sz w:val="24"/>
          <w:szCs w:val="24"/>
        </w:rPr>
        <w:t xml:space="preserve"> в стадии формирования находится умение ориентироваться во времени (день/неделя/месяц, определение времени по часам).</w:t>
      </w:r>
    </w:p>
    <w:p w:rsidR="001F455F" w:rsidRPr="006D7C3A" w:rsidRDefault="006D3BFD" w:rsidP="009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</w:t>
      </w:r>
      <w:proofErr w:type="gramStart"/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области  </w:t>
      </w:r>
      <w:r w:rsidR="001F455F" w:rsidRPr="006D7C3A">
        <w:rPr>
          <w:rFonts w:ascii="Times New Roman" w:eastAsia="Times New Roman" w:hAnsi="Times New Roman" w:cs="Times New Roman"/>
          <w:b/>
          <w:sz w:val="24"/>
          <w:szCs w:val="24"/>
        </w:rPr>
        <w:t>речевое</w:t>
      </w:r>
      <w:proofErr w:type="gramEnd"/>
      <w:r w:rsidR="001F455F" w:rsidRPr="006D7C3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</w:t>
      </w:r>
      <w:r w:rsidR="001F455F" w:rsidRPr="006D7C3A">
        <w:rPr>
          <w:rFonts w:ascii="Times New Roman" w:eastAsia="Times New Roman" w:hAnsi="Times New Roman" w:cs="Times New Roman"/>
          <w:sz w:val="24"/>
          <w:szCs w:val="24"/>
        </w:rPr>
        <w:t xml:space="preserve"> сформированы умения посредством речи проявляет инициативу в общении со взрослыми, поддерживает тему разговора, отвечает на вопросы и отзывается на просьбы, беседует на различные темы; употребляет в речи синонимы, антонимы, сложные предложения. </w:t>
      </w:r>
    </w:p>
    <w:p w:rsidR="009645C7" w:rsidRDefault="009645C7" w:rsidP="009645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55F" w:rsidRPr="006D7C3A">
        <w:rPr>
          <w:rFonts w:ascii="Times New Roman" w:hAnsi="Times New Roman" w:cs="Times New Roman"/>
          <w:b/>
          <w:sz w:val="24"/>
          <w:szCs w:val="24"/>
        </w:rPr>
        <w:t>Вместе с тем,</w:t>
      </w:r>
      <w:r w:rsidR="00250C22" w:rsidRPr="006D7C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50C22" w:rsidRPr="006D7C3A">
        <w:rPr>
          <w:rFonts w:ascii="Times New Roman" w:hAnsi="Times New Roman" w:cs="Times New Roman"/>
          <w:b/>
          <w:sz w:val="24"/>
          <w:szCs w:val="24"/>
        </w:rPr>
        <w:t>в раздели</w:t>
      </w:r>
      <w:proofErr w:type="gramEnd"/>
      <w:r w:rsidR="00250C22" w:rsidRPr="006D7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C22" w:rsidRPr="006D7C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связная речь</w:t>
      </w:r>
      <w:r w:rsidR="001F455F" w:rsidRPr="006D7C3A">
        <w:rPr>
          <w:rFonts w:ascii="Times New Roman" w:hAnsi="Times New Roman" w:cs="Times New Roman"/>
          <w:b/>
          <w:sz w:val="24"/>
          <w:szCs w:val="24"/>
        </w:rPr>
        <w:t xml:space="preserve"> в стадии формирования находятся умения составлять по плану и образцу рассказы о предмете, по сюжетной картине, набору картин с фабульным развитием действия; различать понятие «звук», «слог», «слово», «предложение»; называть последовательность слов в предложении, звуков и слогов в словах; </w:t>
      </w:r>
      <w:r w:rsidR="001F455F" w:rsidRPr="006D7C3A">
        <w:rPr>
          <w:rFonts w:ascii="Times New Roman" w:eastAsia="Times New Roman" w:hAnsi="Times New Roman" w:cs="Times New Roman"/>
          <w:b/>
          <w:sz w:val="24"/>
          <w:szCs w:val="24"/>
        </w:rPr>
        <w:t>находить в предложении слова с заданным звуком, определять место звука в слове.</w:t>
      </w:r>
    </w:p>
    <w:p w:rsidR="007E33DC" w:rsidRPr="009645C7" w:rsidRDefault="007E33DC" w:rsidP="0096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C3A">
        <w:rPr>
          <w:rFonts w:ascii="Times New Roman" w:hAnsi="Times New Roman" w:cs="Times New Roman"/>
          <w:b/>
          <w:sz w:val="24"/>
          <w:szCs w:val="24"/>
        </w:rPr>
        <w:lastRenderedPageBreak/>
        <w:t>На основании полученных результатов, выстроена индивидуальная траектория развития в рамках ООП ДО: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2284"/>
        <w:gridCol w:w="1701"/>
        <w:gridCol w:w="3827"/>
        <w:gridCol w:w="1843"/>
        <w:gridCol w:w="2268"/>
        <w:gridCol w:w="1461"/>
      </w:tblGrid>
      <w:tr w:rsidR="007E33DC" w:rsidRPr="006D7C3A" w:rsidTr="00784539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3A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области, 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технологии, формы, способы, методы, средства, задачи.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b/>
                <w:sz w:val="24"/>
                <w:szCs w:val="24"/>
              </w:rPr>
              <w:t>Время в режиме дня/периодичность</w:t>
            </w:r>
          </w:p>
        </w:tc>
      </w:tr>
      <w:tr w:rsidR="007E33DC" w:rsidRPr="006D7C3A" w:rsidTr="00784539">
        <w:trPr>
          <w:trHeight w:val="159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развитие/ </w:t>
            </w: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Физкультурные занятия и упражнения.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Коммуникативная 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D7C3A">
              <w:rPr>
                <w:bCs/>
                <w:shd w:val="clear" w:color="auto" w:fill="FFFFFF"/>
              </w:rPr>
              <w:t xml:space="preserve"> Упражнение со скакалкой: «</w:t>
            </w:r>
            <w:r w:rsidRPr="006D7C3A">
              <w:t>Вращение скакалки вперед – назад», «Прыжки на двух ногах через скакалку», «Прыжки на одной ноге через скакалку», «Прыжки с выбрасыванием одной ноги вперед, другая сзади», «Прыжки с поочередным подскоком с ноги на ногу с чередованием ног», «Прыжки с вращением скакалки назад, на двух ногах и с ноги на ногу», «Прыжки на месте через длинную скакалку, низко двигается над землей вперед – назад»,  «</w:t>
            </w:r>
            <w:r w:rsidRPr="006D7C3A">
              <w:rPr>
                <w:bCs/>
                <w:shd w:val="clear" w:color="auto" w:fill="FFFFFF"/>
              </w:rPr>
              <w:t>упражнения с короткой скакалкой»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>Короткие и длинные скакалки, Картотека игр  и упражнений со скакалкой», «схемы тренировки со скакалкой».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c9"/>
              <w:shd w:val="clear" w:color="auto" w:fill="FFFFFF"/>
              <w:spacing w:before="0" w:beforeAutospacing="0" w:after="0" w:afterAutospacing="0"/>
              <w:ind w:firstLine="28"/>
            </w:pPr>
            <w:r w:rsidRPr="006D7C3A">
              <w:rPr>
                <w:rStyle w:val="c12"/>
                <w:bCs/>
              </w:rPr>
              <w:t>Рекомендации  для родителей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Style w:val="c12"/>
                <w:rFonts w:ascii="Times New Roman" w:hAnsi="Times New Roman" w:cs="Times New Roman"/>
                <w:bCs/>
                <w:sz w:val="24"/>
                <w:szCs w:val="24"/>
              </w:rPr>
              <w:t>«Как научить ребенка прыгать на скакалке».</w:t>
            </w:r>
            <w:r w:rsidRPr="006D7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режимные моменты, свободная игра, ООД, на прогулке </w:t>
            </w:r>
          </w:p>
        </w:tc>
      </w:tr>
      <w:tr w:rsidR="007E33DC" w:rsidRPr="006D7C3A" w:rsidTr="00784539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развитие/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социальных представлений, умений и навыков/ Развитие игровой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Коммуникативная 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6D7C3A">
              <w:rPr>
                <w:rFonts w:eastAsia="Calibri"/>
              </w:rPr>
              <w:t xml:space="preserve">Игры с правилами; Игры на развития инициативы; Сюжетно ролевые игры; </w:t>
            </w:r>
            <w:r w:rsidRPr="006D7C3A">
              <w:rPr>
                <w:shd w:val="clear" w:color="auto" w:fill="FFFFFF"/>
              </w:rPr>
              <w:t>Побуждать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</w:t>
            </w:r>
            <w:r w:rsidRPr="006D7C3A">
              <w:rPr>
                <w:rFonts w:eastAsia="Calibri"/>
              </w:rPr>
              <w:t xml:space="preserve"> Подвижные игры.</w:t>
            </w:r>
            <w:r w:rsidRPr="006D7C3A">
              <w:rPr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с правилами; Картотека игр на развития инициативы; Атрибуты к сюжетно ролевым играм; Картотека подвижных игр.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11"/>
              <w:spacing w:before="0" w:beforeAutospacing="0" w:after="0" w:afterAutospacing="0"/>
            </w:pPr>
            <w:r w:rsidRPr="006D7C3A">
              <w:t>Рекомендации « Как научить ребенка самостоятельно отбирать или придумывать разнообразные сюжеты игр».</w:t>
            </w:r>
          </w:p>
          <w:p w:rsidR="007E33DC" w:rsidRPr="009645C7" w:rsidRDefault="007E33DC" w:rsidP="009645C7">
            <w:pPr>
              <w:pStyle w:val="11"/>
              <w:spacing w:before="0" w:beforeAutospacing="0" w:after="0" w:afterAutospacing="0"/>
            </w:pPr>
            <w:r w:rsidRPr="006D7C3A">
              <w:t xml:space="preserve">Памятка для родителей: «Как научить ребенка </w:t>
            </w:r>
            <w:r w:rsidRPr="006D7C3A">
              <w:lastRenderedPageBreak/>
              <w:t>придерживается в процессе игры намеченного замысла, оставляя место для импровизации». Памятка для родителей: « Как  ребенок находит новую трактовку роли и исполняет ее».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режимные моменты, свободная игра, ООД.</w:t>
            </w:r>
          </w:p>
        </w:tc>
      </w:tr>
      <w:tr w:rsidR="007E33DC" w:rsidRPr="006D7C3A" w:rsidTr="00784539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развитие/Музыкальное развитие/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Игра на детских музыкальных инструментах.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Calibri" w:hAnsi="Times New Roman" w:cs="Times New Roman"/>
                <w:sz w:val="24"/>
                <w:szCs w:val="24"/>
              </w:rPr>
              <w:t>Игровая, музыкальная,</w:t>
            </w: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6D7C3A">
              <w:rPr>
                <w:shd w:val="clear" w:color="auto" w:fill="FFFFFF"/>
              </w:rPr>
              <w:t>Знакомство с различными приемами игры на детских музыкальных инструментах. </w:t>
            </w:r>
            <w:r w:rsidRPr="006D7C3A">
              <w:t>Прослушивания произведений различного характера и темпа слышать и отмечать метрическую пульсацию на деревянных палочках, бубне, треугольнике. Дидактические музыкальные игры. Творческие задания. Хороводные  – музыкальные игры. Музыкально – театральные игры,</w:t>
            </w:r>
            <w:r w:rsidRPr="006D7C3A">
              <w:rPr>
                <w:rFonts w:eastAsia="Calibri"/>
              </w:rPr>
              <w:t xml:space="preserve">   Рассматривания Иллюстрации авторов музыкальных произведений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9645C7" w:rsidRDefault="007E33DC" w:rsidP="009645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D7C3A">
              <w:rPr>
                <w:rFonts w:eastAsia="Calibri"/>
              </w:rPr>
              <w:t xml:space="preserve">Детски музыкальные инструменты.  </w:t>
            </w:r>
            <w:proofErr w:type="spellStart"/>
            <w:r w:rsidRPr="006D7C3A">
              <w:rPr>
                <w:rFonts w:eastAsia="Calibri"/>
              </w:rPr>
              <w:t>Флешка</w:t>
            </w:r>
            <w:proofErr w:type="spellEnd"/>
            <w:r w:rsidRPr="006D7C3A">
              <w:rPr>
                <w:rFonts w:eastAsia="Calibri"/>
              </w:rPr>
              <w:t xml:space="preserve"> с различными музыкальными произведениями. </w:t>
            </w:r>
            <w:r w:rsidRPr="006D7C3A">
              <w:t>Картотеки с играми, с творческими заданиями. Картотека Музыкально – театральных игр,</w:t>
            </w:r>
            <w:r w:rsidRPr="006D7C3A">
              <w:rPr>
                <w:rFonts w:eastAsia="Calibri"/>
              </w:rPr>
              <w:t xml:space="preserve"> Иллюстрации авторов музыкальных произведений, Картотека хороводных – </w:t>
            </w:r>
            <w:r w:rsidRPr="006D7C3A">
              <w:rPr>
                <w:rFonts w:eastAsia="Calibri"/>
              </w:rPr>
              <w:lastRenderedPageBreak/>
              <w:t>музыкальных игр.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c9"/>
              <w:shd w:val="clear" w:color="auto" w:fill="FFFFFF"/>
              <w:spacing w:before="0" w:beforeAutospacing="0" w:after="0" w:afterAutospacing="0"/>
            </w:pPr>
            <w:r w:rsidRPr="006D7C3A">
              <w:rPr>
                <w:rStyle w:val="c12"/>
                <w:bCs/>
              </w:rPr>
              <w:lastRenderedPageBreak/>
              <w:t xml:space="preserve">Рекомендации для родителей 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«Музыкальные инструменты дома», «Как выбрать домашние инструменты»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режимные моменты, свободная игра, ООД.  </w:t>
            </w:r>
          </w:p>
        </w:tc>
      </w:tr>
      <w:tr w:rsidR="007E33DC" w:rsidRPr="006D7C3A" w:rsidTr="00784539">
        <w:trPr>
          <w:trHeight w:val="305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развитие/изобразительная деятельность/рисование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Изобразительная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6D7C3A">
              <w:rPr>
                <w:rFonts w:eastAsia="Calibri"/>
              </w:rPr>
              <w:t xml:space="preserve">Знакомство с </w:t>
            </w:r>
            <w:r w:rsidRPr="006D7C3A">
              <w:t xml:space="preserve">различными  видами изобразительного искусства, с основами изобразительных средств через  </w:t>
            </w:r>
            <w:r w:rsidRPr="006D7C3A">
              <w:rPr>
                <w:bCs/>
                <w:shd w:val="clear" w:color="auto" w:fill="FFFFFF"/>
              </w:rPr>
              <w:t xml:space="preserve">дидактические, настольные игры, </w:t>
            </w:r>
            <w:r w:rsidRPr="006D7C3A">
              <w:rPr>
                <w:rStyle w:val="c4"/>
              </w:rPr>
              <w:t>анимированные алгоритмы рисования, виртуальные экскурсии.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картин: «Натюрморты», «Пейзаж» и т.д. 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с играми, с творческими заданиями.   Дидактически игры. Пополнения центра ИЗО.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2"/>
                <w:bCs/>
              </w:rPr>
            </w:pPr>
            <w:r w:rsidRPr="006D7C3A">
              <w:rPr>
                <w:rStyle w:val="c12"/>
                <w:bCs/>
              </w:rPr>
              <w:t xml:space="preserve">Рекомендации для родителей: «Знакомим детей с жанрами изобразительного искусств». </w:t>
            </w:r>
          </w:p>
          <w:p w:rsidR="007E33DC" w:rsidRPr="006D7C3A" w:rsidRDefault="007E33DC" w:rsidP="009645C7">
            <w:pPr>
              <w:pStyle w:val="c9"/>
              <w:shd w:val="clear" w:color="auto" w:fill="FFFFFF"/>
              <w:spacing w:before="0" w:beforeAutospacing="0" w:after="0" w:afterAutospacing="0"/>
            </w:pPr>
            <w:r w:rsidRPr="006D7C3A">
              <w:rPr>
                <w:rStyle w:val="c12"/>
                <w:bCs/>
              </w:rPr>
              <w:t>«Что нарисовать дома совместно с ребенком».</w:t>
            </w:r>
          </w:p>
          <w:p w:rsidR="007E33DC" w:rsidRPr="006D7C3A" w:rsidRDefault="007E33DC" w:rsidP="009645C7">
            <w:pPr>
              <w:pStyle w:val="c9"/>
              <w:shd w:val="clear" w:color="auto" w:fill="FFFFFF"/>
              <w:spacing w:before="0" w:beforeAutospacing="0" w:after="0" w:afterAutospacing="0"/>
              <w:ind w:firstLine="28"/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режимные моменты, свободная игра, ООД</w:t>
            </w:r>
          </w:p>
        </w:tc>
      </w:tr>
      <w:tr w:rsidR="007E33DC" w:rsidRPr="006D7C3A" w:rsidTr="00784539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развитие/ работа с художественным произведением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Коммуникативная,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интерес к </w:t>
            </w:r>
            <w:r w:rsidRPr="006D7C3A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художественной литературе</w:t>
            </w:r>
            <w:r w:rsidRPr="006D7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обеспечить усвоение содержания произведений, 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>чтение произведений, вопросы по содержанию произведений, пересказ произведения, беседа по произведению, прослушивание, аудиозаписи, дидактические игры, презентация «иллюстраторы разных произведений»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Портреты известных художников-иллюстраторов, Дидактически игры.  Иллюстрации различных произведений.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2"/>
                <w:bCs/>
              </w:rPr>
            </w:pPr>
            <w:r w:rsidRPr="006D7C3A">
              <w:rPr>
                <w:shd w:val="clear" w:color="auto" w:fill="FFFFFF"/>
              </w:rPr>
              <w:t>Приобщать родителей к ознакомлению детей с </w:t>
            </w:r>
            <w:r w:rsidRPr="006D7C3A">
              <w:rPr>
                <w:rStyle w:val="a4"/>
                <w:bdr w:val="none" w:sz="0" w:space="0" w:color="auto" w:frame="1"/>
                <w:shd w:val="clear" w:color="auto" w:fill="FFFFFF"/>
              </w:rPr>
              <w:t>художественной литературой в семье</w:t>
            </w:r>
            <w:r w:rsidRPr="006D7C3A">
              <w:rPr>
                <w:shd w:val="clear" w:color="auto" w:fill="FFFFFF"/>
              </w:rPr>
              <w:t>, к совместной </w:t>
            </w:r>
            <w:r w:rsidRPr="006D7C3A">
              <w:rPr>
                <w:rStyle w:val="a4"/>
                <w:bdr w:val="none" w:sz="0" w:space="0" w:color="auto" w:frame="1"/>
                <w:shd w:val="clear" w:color="auto" w:fill="FFFFFF"/>
              </w:rPr>
              <w:t>работе</w:t>
            </w:r>
            <w:r w:rsidRPr="006D7C3A">
              <w:rPr>
                <w:b/>
                <w:shd w:val="clear" w:color="auto" w:fill="FFFFFF"/>
              </w:rPr>
              <w:t> </w:t>
            </w:r>
            <w:r w:rsidRPr="006D7C3A">
              <w:rPr>
                <w:shd w:val="clear" w:color="auto" w:fill="FFFFFF"/>
              </w:rPr>
              <w:t>в данном направлении.</w:t>
            </w:r>
          </w:p>
          <w:p w:rsidR="007E33DC" w:rsidRPr="006D7C3A" w:rsidRDefault="007E33DC" w:rsidP="009645C7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режимные моменты, свободная игра, ООД. </w:t>
            </w:r>
          </w:p>
        </w:tc>
      </w:tr>
      <w:tr w:rsidR="007E33DC" w:rsidRPr="006D7C3A" w:rsidTr="00784539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D7C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Познавательное развитие/</w:t>
            </w: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формирование элементарных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математических представлений/</w:t>
            </w: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ориентировка в пространстве/ </w:t>
            </w: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ориентировка во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Игровая Коммуникативная 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Исследовательско</w:t>
            </w:r>
            <w:proofErr w:type="spellEnd"/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-познавательная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D7C3A">
              <w:t>Учить </w:t>
            </w:r>
            <w:r w:rsidRPr="006D7C3A">
              <w:rPr>
                <w:rStyle w:val="a4"/>
                <w:b w:val="0"/>
                <w:bdr w:val="none" w:sz="0" w:space="0" w:color="auto" w:frame="1"/>
              </w:rPr>
              <w:t>ориентироваться</w:t>
            </w:r>
            <w:r w:rsidRPr="006D7C3A">
              <w:t> на ограниченной территории </w:t>
            </w:r>
            <w:r w:rsidRPr="006D7C3A">
              <w:rPr>
                <w:iCs/>
                <w:bdr w:val="none" w:sz="0" w:space="0" w:color="auto" w:frame="1"/>
              </w:rPr>
              <w:t>(лист бумаги, страница тетради или книги и т. д.)</w:t>
            </w:r>
            <w:r w:rsidRPr="006D7C3A">
              <w:t>. Дидактически игры;</w:t>
            </w:r>
            <w:r w:rsidRPr="006D7C3A">
              <w:rPr>
                <w:iCs/>
                <w:bdr w:val="none" w:sz="0" w:space="0" w:color="auto" w:frame="1"/>
                <w:shd w:val="clear" w:color="auto" w:fill="FFFFFF"/>
              </w:rPr>
              <w:t xml:space="preserve"> «Угадай, где стоит», «Расскажи, что видишь», «Когда это бывает»,</w:t>
            </w:r>
            <w:r w:rsidRPr="006D7C3A">
              <w:rPr>
                <w:b/>
                <w:bCs/>
                <w:shd w:val="clear" w:color="auto" w:fill="FFFFFF"/>
              </w:rPr>
              <w:t xml:space="preserve"> </w:t>
            </w:r>
            <w:r w:rsidRPr="006D7C3A">
              <w:rPr>
                <w:bCs/>
                <w:shd w:val="clear" w:color="auto" w:fill="FFFFFF"/>
              </w:rPr>
              <w:t>«Вверху-внизу»,</w:t>
            </w:r>
            <w:r w:rsidRPr="006D7C3A">
              <w:t xml:space="preserve"> </w:t>
            </w:r>
            <w:r w:rsidRPr="006D7C3A">
              <w:rPr>
                <w:bCs/>
                <w:shd w:val="clear" w:color="auto" w:fill="FFFFFF"/>
              </w:rPr>
              <w:t>«Мое тело»,</w:t>
            </w:r>
            <w:r w:rsidRPr="006D7C3A">
              <w:rPr>
                <w:iCs/>
                <w:bdr w:val="none" w:sz="0" w:space="0" w:color="auto" w:frame="1"/>
                <w:shd w:val="clear" w:color="auto" w:fill="FFFFFF"/>
              </w:rPr>
              <w:t xml:space="preserve"> «Назови пропущенное слово», «12 </w:t>
            </w:r>
            <w:r w:rsidRPr="006D7C3A">
              <w:rPr>
                <w:iCs/>
                <w:bdr w:val="none" w:sz="0" w:space="0" w:color="auto" w:frame="1"/>
                <w:shd w:val="clear" w:color="auto" w:fill="FFFFFF"/>
              </w:rPr>
              <w:lastRenderedPageBreak/>
              <w:t xml:space="preserve">месяцев». Игры на </w:t>
            </w:r>
            <w:r w:rsidRPr="006D7C3A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пространственные представления</w:t>
            </w:r>
            <w:r w:rsidRPr="006D7C3A">
              <w:rPr>
                <w:b/>
                <w:shd w:val="clear" w:color="auto" w:fill="FFFFFF"/>
              </w:rPr>
              <w:t>:</w:t>
            </w:r>
            <w:r w:rsidRPr="006D7C3A">
              <w:rPr>
                <w:shd w:val="clear" w:color="auto" w:fill="FFFFFF"/>
              </w:rPr>
              <w:t> </w:t>
            </w:r>
            <w:r w:rsidRPr="006D7C3A">
              <w:rPr>
                <w:iCs/>
                <w:bdr w:val="none" w:sz="0" w:space="0" w:color="auto" w:frame="1"/>
                <w:shd w:val="clear" w:color="auto" w:fill="FFFFFF"/>
              </w:rPr>
              <w:t>«слева»</w:t>
            </w:r>
            <w:r w:rsidRPr="006D7C3A">
              <w:rPr>
                <w:shd w:val="clear" w:color="auto" w:fill="FFFFFF"/>
              </w:rPr>
              <w:t>, </w:t>
            </w:r>
            <w:r w:rsidRPr="006D7C3A">
              <w:rPr>
                <w:iCs/>
                <w:bdr w:val="none" w:sz="0" w:space="0" w:color="auto" w:frame="1"/>
                <w:shd w:val="clear" w:color="auto" w:fill="FFFFFF"/>
              </w:rPr>
              <w:t>«справа»</w:t>
            </w:r>
            <w:r w:rsidRPr="006D7C3A">
              <w:rPr>
                <w:shd w:val="clear" w:color="auto" w:fill="FFFFFF"/>
              </w:rPr>
              <w:t>, </w:t>
            </w:r>
            <w:r w:rsidRPr="006D7C3A">
              <w:rPr>
                <w:iCs/>
                <w:bdr w:val="none" w:sz="0" w:space="0" w:color="auto" w:frame="1"/>
                <w:shd w:val="clear" w:color="auto" w:fill="FFFFFF"/>
              </w:rPr>
              <w:t>«левее»</w:t>
            </w:r>
            <w:r w:rsidRPr="006D7C3A">
              <w:rPr>
                <w:shd w:val="clear" w:color="auto" w:fill="FFFFFF"/>
              </w:rPr>
              <w:t>, </w:t>
            </w:r>
            <w:r w:rsidRPr="006D7C3A">
              <w:rPr>
                <w:iCs/>
                <w:bdr w:val="none" w:sz="0" w:space="0" w:color="auto" w:frame="1"/>
                <w:shd w:val="clear" w:color="auto" w:fill="FFFFFF"/>
              </w:rPr>
              <w:t>«правее»</w:t>
            </w:r>
            <w:r w:rsidRPr="006D7C3A">
              <w:rPr>
                <w:shd w:val="clear" w:color="auto" w:fill="FFFFFF"/>
              </w:rPr>
              <w:t>, </w:t>
            </w:r>
            <w:r w:rsidRPr="006D7C3A">
              <w:rPr>
                <w:iCs/>
                <w:bdr w:val="none" w:sz="0" w:space="0" w:color="auto" w:frame="1"/>
                <w:shd w:val="clear" w:color="auto" w:fill="FFFFFF"/>
              </w:rPr>
              <w:t>«между»</w:t>
            </w:r>
            <w:r w:rsidRPr="006D7C3A">
              <w:rPr>
                <w:shd w:val="clear" w:color="auto" w:fill="FFFFFF"/>
              </w:rPr>
              <w:t>.</w:t>
            </w:r>
          </w:p>
          <w:p w:rsidR="007E33DC" w:rsidRPr="006D7C3A" w:rsidRDefault="007E33DC" w:rsidP="009645C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D7C3A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Работа</w:t>
            </w:r>
            <w:r w:rsidRPr="006D7C3A">
              <w:rPr>
                <w:shd w:val="clear" w:color="auto" w:fill="FFFFFF"/>
              </w:rPr>
              <w:t> в тетрадях на печатной основе, графические диктанты и др.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и упражнения на формирование временных представлений.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Дидактически игры,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Сюжетные картинки на тему «Время», модель суток, Дни недели.  Часы. </w:t>
            </w: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Картотека подвижных игр. Рабочие тетради. Картотека    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 и упражнений на формирование временных представлений.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c9"/>
              <w:shd w:val="clear" w:color="auto" w:fill="FFFFFF"/>
              <w:spacing w:before="0" w:beforeAutospacing="0" w:after="0" w:afterAutospacing="0"/>
              <w:ind w:firstLine="28"/>
              <w:rPr>
                <w:rStyle w:val="c12"/>
                <w:bCs/>
              </w:rPr>
            </w:pPr>
            <w:r w:rsidRPr="006D7C3A">
              <w:rPr>
                <w:shd w:val="clear" w:color="auto" w:fill="FFFFFF"/>
              </w:rPr>
              <w:lastRenderedPageBreak/>
              <w:t>Рекомендации, беседы: «Как на учить ребенка ориентироваться в пространстве», «Как научить дошкольника  понимать время».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НОД, утренняя гимнастика, организация режимных моментов в течение всего дня, </w:t>
            </w:r>
            <w:r w:rsidRPr="006D7C3A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прогулк</w:t>
            </w:r>
            <w:r w:rsidRPr="006D7C3A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</w:t>
            </w:r>
            <w:r w:rsidRPr="006D7C3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дидактические и подвижные игры, самостоятельная игровая деятельность, </w:t>
            </w:r>
          </w:p>
        </w:tc>
      </w:tr>
      <w:tr w:rsidR="007E33DC" w:rsidRPr="006D7C3A" w:rsidTr="00784539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D7C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Речевое развитие/</w:t>
            </w: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Развитие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речи/Связная речь/ Подготовка к обучению грамоте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Коммуникативная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еседы. Организационные моменты, загадки, вопрос - ответ, словесные дидактические игры и упражнения 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Д/и: «Какое слово потерялось?», «Сколько слов», «Прошагаем слово», «Слог-шаг», «Поймай звук», </w:t>
            </w:r>
            <w:r w:rsidRPr="006D7C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«Составь предложение» и т.д. Д/ И: на </w:t>
            </w:r>
            <w:proofErr w:type="gramStart"/>
            <w:r w:rsidRPr="006D7C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умения 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</w:t>
            </w:r>
            <w:proofErr w:type="gramEnd"/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«звук», «слог», «слово», «предложение»;</w:t>
            </w:r>
            <w:r w:rsidRPr="006D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C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рассказов по сюжетным картинкам и </w:t>
            </w:r>
            <w:proofErr w:type="spellStart"/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мнемотаблицам</w:t>
            </w:r>
            <w:proofErr w:type="spellEnd"/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Дыхательная гимнастика на развитие речевого дыхания без использования предметов.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Сюжетные картинки 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>Набор картин с фабульным развитием действия</w:t>
            </w:r>
          </w:p>
          <w:p w:rsidR="007E33DC" w:rsidRPr="006D7C3A" w:rsidRDefault="007E33DC" w:rsidP="00964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Наглядный, игровой и демонстрационный материал. Картотеки словесных и дидактических  игр. Картотека </w:t>
            </w:r>
            <w:proofErr w:type="gramStart"/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Схематическое  изображения</w:t>
            </w:r>
            <w:proofErr w:type="gramEnd"/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предлогов. </w:t>
            </w:r>
            <w:proofErr w:type="spellStart"/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2"/>
                <w:bCs/>
              </w:rPr>
            </w:pPr>
            <w:r w:rsidRPr="006D7C3A">
              <w:rPr>
                <w:shd w:val="clear" w:color="auto" w:fill="FFFFFF"/>
              </w:rPr>
              <w:t>Беседы, рекомендации. Заучивание стихов совместно с ребенком, поиграть в словесные игры по развитию речи вмести с ребенком.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режимные моменты, свободная игра, ООД, на прогулке</w:t>
            </w:r>
          </w:p>
        </w:tc>
      </w:tr>
    </w:tbl>
    <w:p w:rsidR="00CB1B37" w:rsidRDefault="00CB1B37" w:rsidP="0096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B37" w:rsidRDefault="00CB1B37" w:rsidP="0096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B37" w:rsidRDefault="00CB1B37" w:rsidP="0096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B37" w:rsidRDefault="00CB1B37" w:rsidP="0096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1B37" w:rsidRDefault="00CB1B37" w:rsidP="0096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3DC" w:rsidRPr="006D7C3A" w:rsidRDefault="007E33DC" w:rsidP="00964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C3A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педагогического наблюдения, выявлены индивидуальные особенности ребенка:</w:t>
      </w:r>
    </w:p>
    <w:p w:rsidR="007A041C" w:rsidRPr="006D7C3A" w:rsidRDefault="007E33DC" w:rsidP="0096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C3A">
        <w:rPr>
          <w:rFonts w:ascii="Times New Roman" w:hAnsi="Times New Roman" w:cs="Times New Roman"/>
          <w:sz w:val="24"/>
          <w:szCs w:val="24"/>
        </w:rPr>
        <w:t xml:space="preserve">Особенности характера/темперамент: </w:t>
      </w:r>
      <w:r w:rsidR="007A041C" w:rsidRPr="006D7C3A">
        <w:rPr>
          <w:rFonts w:ascii="Times New Roman" w:hAnsi="Times New Roman" w:cs="Times New Roman"/>
          <w:sz w:val="24"/>
          <w:szCs w:val="24"/>
        </w:rPr>
        <w:t xml:space="preserve">Эмоциональный и обидчивый, но незлопамятный. Очень общительный,       </w:t>
      </w:r>
    </w:p>
    <w:p w:rsidR="007E33DC" w:rsidRPr="006D7C3A" w:rsidRDefault="007A041C" w:rsidP="0096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C3A">
        <w:rPr>
          <w:rFonts w:ascii="Times New Roman" w:hAnsi="Times New Roman" w:cs="Times New Roman"/>
          <w:sz w:val="24"/>
          <w:szCs w:val="24"/>
        </w:rPr>
        <w:t xml:space="preserve">На контакт с взрослыми вступает </w:t>
      </w:r>
      <w:proofErr w:type="gramStart"/>
      <w:r w:rsidRPr="006D7C3A">
        <w:rPr>
          <w:rFonts w:ascii="Times New Roman" w:hAnsi="Times New Roman" w:cs="Times New Roman"/>
          <w:sz w:val="24"/>
          <w:szCs w:val="24"/>
        </w:rPr>
        <w:t>легко</w:t>
      </w:r>
      <w:proofErr w:type="gramEnd"/>
      <w:r w:rsidRPr="006D7C3A">
        <w:rPr>
          <w:rFonts w:ascii="Times New Roman" w:hAnsi="Times New Roman" w:cs="Times New Roman"/>
          <w:sz w:val="24"/>
          <w:szCs w:val="24"/>
        </w:rPr>
        <w:t xml:space="preserve"> но вот с ровесниками тяжело устанавливает контакт соз</w:t>
      </w:r>
      <w:r w:rsidR="00C36598" w:rsidRPr="006D7C3A">
        <w:rPr>
          <w:rFonts w:ascii="Times New Roman" w:hAnsi="Times New Roman" w:cs="Times New Roman"/>
          <w:sz w:val="24"/>
          <w:szCs w:val="24"/>
        </w:rPr>
        <w:t xml:space="preserve">дает конфликтные ситуации. </w:t>
      </w:r>
      <w:r w:rsidRPr="006D7C3A">
        <w:rPr>
          <w:rFonts w:ascii="Times New Roman" w:hAnsi="Times New Roman" w:cs="Times New Roman"/>
          <w:sz w:val="24"/>
          <w:szCs w:val="24"/>
        </w:rPr>
        <w:t xml:space="preserve">Энергичный.           </w:t>
      </w:r>
    </w:p>
    <w:p w:rsidR="007E33DC" w:rsidRPr="006D7C3A" w:rsidRDefault="007E33DC" w:rsidP="0096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личности: </w:t>
      </w:r>
      <w:r w:rsidR="00C36598" w:rsidRPr="006D7C3A">
        <w:rPr>
          <w:rFonts w:ascii="Times New Roman" w:hAnsi="Times New Roman" w:cs="Times New Roman"/>
          <w:sz w:val="24"/>
          <w:szCs w:val="24"/>
        </w:rPr>
        <w:t>Принимает активное участия жизни группы, в образовательной деятельности, игровой деятельности.</w:t>
      </w:r>
      <w:r w:rsidR="00C36598" w:rsidRPr="006D7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Инициативность проявляется во всех видах деятельности;       Он может выбирать занятие по своему желанию, включиться в разговор.     </w:t>
      </w:r>
      <w:r w:rsidR="00C36598" w:rsidRPr="006D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3DC" w:rsidRPr="006D7C3A" w:rsidRDefault="007E33DC" w:rsidP="0096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личности: </w:t>
      </w:r>
      <w:r w:rsidR="00C36598" w:rsidRPr="006D7C3A">
        <w:rPr>
          <w:rFonts w:ascii="Times New Roman" w:hAnsi="Times New Roman" w:cs="Times New Roman"/>
          <w:sz w:val="24"/>
          <w:szCs w:val="24"/>
        </w:rPr>
        <w:t xml:space="preserve">Интерес к роботам, </w:t>
      </w:r>
      <w:proofErr w:type="spellStart"/>
      <w:r w:rsidR="00C36598" w:rsidRPr="006D7C3A">
        <w:rPr>
          <w:rFonts w:ascii="Times New Roman" w:hAnsi="Times New Roman" w:cs="Times New Roman"/>
          <w:sz w:val="24"/>
          <w:szCs w:val="24"/>
        </w:rPr>
        <w:t>трансформерам</w:t>
      </w:r>
      <w:proofErr w:type="spellEnd"/>
      <w:r w:rsidR="00C36598" w:rsidRPr="006D7C3A">
        <w:rPr>
          <w:rFonts w:ascii="Times New Roman" w:hAnsi="Times New Roman" w:cs="Times New Roman"/>
          <w:sz w:val="24"/>
          <w:szCs w:val="24"/>
        </w:rPr>
        <w:t xml:space="preserve">, техническому творчеству, </w:t>
      </w:r>
      <w:r w:rsidR="00C36598" w:rsidRPr="006D7C3A">
        <w:rPr>
          <w:rFonts w:ascii="Times New Roman" w:hAnsi="Times New Roman" w:cs="Times New Roman"/>
          <w:sz w:val="24"/>
          <w:szCs w:val="24"/>
          <w:shd w:val="clear" w:color="auto" w:fill="FFFFFF"/>
        </w:rPr>
        <w:t>к чтению энциклопедий</w:t>
      </w:r>
      <w:r w:rsidR="004B5155" w:rsidRPr="006D7C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6598" w:rsidRPr="006D7C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155" w:rsidRPr="006D7C3A">
        <w:rPr>
          <w:rFonts w:ascii="Times New Roman" w:hAnsi="Times New Roman" w:cs="Times New Roman"/>
          <w:sz w:val="24"/>
          <w:szCs w:val="24"/>
        </w:rPr>
        <w:t>Технически способности.</w:t>
      </w:r>
      <w:r w:rsidR="008B75F9" w:rsidRPr="006D7C3A">
        <w:rPr>
          <w:rFonts w:ascii="Times New Roman" w:hAnsi="Times New Roman" w:cs="Times New Roman"/>
          <w:sz w:val="24"/>
          <w:szCs w:val="24"/>
        </w:rPr>
        <w:t xml:space="preserve"> Компетентность сформирована соответственно </w:t>
      </w:r>
      <w:proofErr w:type="gramStart"/>
      <w:r w:rsidR="008B75F9" w:rsidRPr="006D7C3A">
        <w:rPr>
          <w:rFonts w:ascii="Times New Roman" w:hAnsi="Times New Roman" w:cs="Times New Roman"/>
          <w:sz w:val="24"/>
          <w:szCs w:val="24"/>
        </w:rPr>
        <w:t>возрасту</w:t>
      </w:r>
      <w:proofErr w:type="gramEnd"/>
      <w:r w:rsidR="008B75F9" w:rsidRPr="006D7C3A">
        <w:rPr>
          <w:rFonts w:ascii="Times New Roman" w:hAnsi="Times New Roman" w:cs="Times New Roman"/>
          <w:sz w:val="24"/>
          <w:szCs w:val="24"/>
        </w:rPr>
        <w:t xml:space="preserve"> но не всегда следует социальным нормам поведения и правилам в разных видах деятельности.</w:t>
      </w:r>
      <w:r w:rsidR="00CB1B37">
        <w:rPr>
          <w:rFonts w:ascii="Times New Roman" w:hAnsi="Times New Roman" w:cs="Times New Roman"/>
          <w:sz w:val="24"/>
          <w:szCs w:val="24"/>
        </w:rPr>
        <w:t xml:space="preserve"> </w:t>
      </w:r>
      <w:r w:rsidR="008B75F9" w:rsidRPr="006D7C3A">
        <w:rPr>
          <w:rFonts w:ascii="Times New Roman" w:hAnsi="Times New Roman" w:cs="Times New Roman"/>
          <w:sz w:val="24"/>
          <w:szCs w:val="24"/>
        </w:rPr>
        <w:t xml:space="preserve">Не всегда способен договариваться, учитывать интересы и чувства других. </w:t>
      </w:r>
    </w:p>
    <w:p w:rsidR="007E33DC" w:rsidRPr="006D7C3A" w:rsidRDefault="007E33DC" w:rsidP="0096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C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"/>
        <w:gridCol w:w="1903"/>
        <w:gridCol w:w="1701"/>
        <w:gridCol w:w="3969"/>
        <w:gridCol w:w="2551"/>
        <w:gridCol w:w="1843"/>
        <w:gridCol w:w="1735"/>
      </w:tblGrid>
      <w:tr w:rsidR="007E33DC" w:rsidRPr="006D7C3A" w:rsidTr="00CB1B3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области, 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технологии, формы, способы, методы, средства,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b/>
                <w:sz w:val="24"/>
                <w:szCs w:val="24"/>
              </w:rPr>
              <w:t>Время в режиме дня/периодичность</w:t>
            </w:r>
          </w:p>
        </w:tc>
      </w:tr>
      <w:tr w:rsidR="007E33DC" w:rsidRPr="006D7C3A" w:rsidTr="00CB1B37">
        <w:trPr>
          <w:trHeight w:val="366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7E33DC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6E7FDC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Художественно</w:t>
            </w: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– эстетическое развитие/</w:t>
            </w:r>
            <w:r w:rsidR="005708B5"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Конструктивно-модельная деятельность/техническое </w:t>
            </w:r>
            <w:proofErr w:type="spellStart"/>
            <w:r w:rsidR="005708B5" w:rsidRPr="006D7C3A">
              <w:rPr>
                <w:rFonts w:ascii="Times New Roman" w:hAnsi="Times New Roman" w:cs="Times New Roman"/>
                <w:sz w:val="24"/>
                <w:szCs w:val="24"/>
              </w:rPr>
              <w:t>творчиство</w:t>
            </w:r>
            <w:proofErr w:type="spellEnd"/>
            <w:r w:rsidR="005708B5" w:rsidRPr="006D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541B8F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Коммуникативная</w:t>
            </w:r>
          </w:p>
          <w:p w:rsidR="00541B8F" w:rsidRPr="006D7C3A" w:rsidRDefault="00541B8F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142EDE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Игры на развитие воображения, образного, логического, абстрактного и пространственного мышления, вербального интеллекта</w:t>
            </w:r>
            <w:r w:rsidR="00531FB7"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A41E9F"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Дидактически игры </w:t>
            </w:r>
            <w:r w:rsidR="000245BC"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A41E9F"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по техническому </w:t>
            </w:r>
            <w:r w:rsidR="00D43560"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творчеству.</w:t>
            </w:r>
            <w:r w:rsidR="00D43560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Игры и упражнения на использование </w:t>
            </w:r>
            <w:proofErr w:type="spellStart"/>
            <w:proofErr w:type="gramStart"/>
            <w:r w:rsidR="00D43560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алгоритмов</w:t>
            </w:r>
            <w:r w:rsidR="00C37233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,игры</w:t>
            </w:r>
            <w:proofErr w:type="spellEnd"/>
            <w:proofErr w:type="gramEnd"/>
            <w:r w:rsidR="00C37233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повышенной сложности «Раскодируй предмет». Игру «Разветвленные лабиринты с блоками </w:t>
            </w:r>
            <w:proofErr w:type="spellStart"/>
            <w:r w:rsidR="00C37233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="00C37233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C2AE1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Игры со словами в техническом творчестве.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142EDE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Организация предметно-развивающей среды (модели, технические игры, энциклопедии</w:t>
            </w:r>
            <w:r w:rsidR="000245BC"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конструкторы</w:t>
            </w:r>
            <w:r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). Картотеки игр на развитие воображения, образного, логического, абстрактного и пространственного мышления, вербального интеллекта</w:t>
            </w:r>
            <w:r w:rsidR="00D43560"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 Картотека игр по техническому творчеству</w:t>
            </w:r>
            <w:r w:rsidR="00C37233"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6C2AE1"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6C2AE1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Блоки </w:t>
            </w:r>
            <w:proofErr w:type="spellStart"/>
            <w:r w:rsidR="006C2AE1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="006C2AE1"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33DC" w:rsidRPr="006D7C3A" w:rsidRDefault="00162BBD" w:rsidP="009645C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Рекомендация для родителей </w:t>
            </w:r>
            <w:r w:rsidRPr="006D7C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«Техническое творчество в жизни ребёнка».</w:t>
            </w:r>
            <w:r w:rsidR="004177FB" w:rsidRPr="006D7C3A">
              <w:rPr>
                <w:rFonts w:ascii="Times New Roman" w:hAnsi="Times New Roman" w:cs="Times New Roman"/>
                <w:b/>
                <w:bCs/>
                <w:color w:val="1E4E70"/>
                <w:sz w:val="24"/>
                <w:szCs w:val="24"/>
                <w:shd w:val="clear" w:color="auto" w:fill="FFFFFF"/>
              </w:rPr>
              <w:t xml:space="preserve"> </w:t>
            </w:r>
            <w:r w:rsidR="004177FB" w:rsidRPr="006D7C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"Развитие технических навыков и технических умений у дошкольников через робототехнику"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33DC" w:rsidRPr="006D7C3A" w:rsidRDefault="00AB6B31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режимные моменты, ООД.   </w:t>
            </w:r>
          </w:p>
        </w:tc>
      </w:tr>
      <w:tr w:rsidR="00162BBD" w:rsidRPr="006D7C3A" w:rsidTr="00CB1B37">
        <w:trPr>
          <w:trHeight w:val="366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BBD" w:rsidRPr="006D7C3A" w:rsidRDefault="00162BBD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BBD" w:rsidRPr="006D7C3A" w:rsidRDefault="00162BBD" w:rsidP="0096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C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Социально - коммуникативное</w:t>
            </w:r>
          </w:p>
          <w:p w:rsidR="00162BBD" w:rsidRPr="006D7C3A" w:rsidRDefault="00162BBD" w:rsidP="0096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D7C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Развитие/</w:t>
            </w:r>
            <w:r w:rsidRPr="006D7C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Развитие регуляторных</w:t>
            </w:r>
          </w:p>
          <w:p w:rsidR="00162BBD" w:rsidRPr="006D7C3A" w:rsidRDefault="00162BBD" w:rsidP="0096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способностей/ Освоение общепринятых правил и норм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BBD" w:rsidRPr="006D7C3A" w:rsidRDefault="00162BBD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Игровая, </w:t>
            </w:r>
            <w:r w:rsidR="00457538"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BBD" w:rsidRPr="006D7C3A" w:rsidRDefault="00162BBD" w:rsidP="00964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</w:t>
            </w:r>
            <w:r w:rsidRPr="006D7C3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«Кто такой скромный человек?»,</w:t>
            </w: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мире вежливых слов».</w:t>
            </w:r>
            <w:r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Рассматривание иллюстраций «Правила поведения в садике», «Правела поведение за столом»</w:t>
            </w:r>
          </w:p>
          <w:p w:rsidR="00162BBD" w:rsidRPr="006D7C3A" w:rsidRDefault="00162BBD" w:rsidP="009645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Игра-занятие "Знатоки этикета"</w:t>
            </w:r>
          </w:p>
          <w:p w:rsidR="00162BBD" w:rsidRPr="006D7C3A" w:rsidRDefault="00162BBD" w:rsidP="009645C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Рассматривание книг, альбомов, </w:t>
            </w: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презентаций на тему</w:t>
            </w: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«Уроки вежливости»</w:t>
            </w: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«Береги вещи»</w:t>
            </w: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«Настроение других людей». </w:t>
            </w:r>
            <w:r w:rsidRPr="006D7C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Беседы: «Социально-коммуникативное развитие»</w:t>
            </w:r>
          </w:p>
          <w:p w:rsidR="00162BBD" w:rsidRPr="006D7C3A" w:rsidRDefault="00162BBD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BBD" w:rsidRPr="006D7C3A" w:rsidRDefault="00162BBD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>Иллюстрации, книги, альбомы, презентации.</w:t>
            </w:r>
          </w:p>
          <w:p w:rsidR="00162BBD" w:rsidRPr="006D7C3A" w:rsidRDefault="00162BBD" w:rsidP="009645C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бесед для </w:t>
            </w:r>
            <w:r w:rsidRPr="006D7C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«Социально-коммуникативного развития»</w:t>
            </w:r>
          </w:p>
          <w:p w:rsidR="00162BBD" w:rsidRPr="006D7C3A" w:rsidRDefault="00162BBD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2BBD" w:rsidRPr="006D7C3A" w:rsidRDefault="00162BBD" w:rsidP="009645C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Рекомендации:  «Особенности общения с детьми в семье»</w:t>
            </w: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6D7C3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«Мудрость родительской любви». «Правила хорошего тона»</w:t>
            </w: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«Беседы об этикете с детьми 5-7 лет». Рекомендации : «Учим стихи с помощью мнемотехники»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2BBD" w:rsidRPr="006D7C3A" w:rsidRDefault="00162BBD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режимные моменты, свободная игра, ООД, на прогулке</w:t>
            </w:r>
          </w:p>
        </w:tc>
      </w:tr>
      <w:tr w:rsidR="00457538" w:rsidRPr="006D7C3A" w:rsidTr="00CB1B37">
        <w:trPr>
          <w:trHeight w:val="254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538" w:rsidRPr="006D7C3A" w:rsidRDefault="00457538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538" w:rsidRPr="006D7C3A" w:rsidRDefault="00457538" w:rsidP="0096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7C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Социально - коммуникативное</w:t>
            </w:r>
          </w:p>
          <w:p w:rsidR="00457538" w:rsidRPr="006D7C3A" w:rsidRDefault="00457538" w:rsidP="0096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6D7C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Развитие/</w:t>
            </w:r>
            <w:r w:rsidRPr="006D7C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Развитие коммуникативных</w:t>
            </w:r>
          </w:p>
          <w:p w:rsidR="00457538" w:rsidRPr="006D7C3A" w:rsidRDefault="00457538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Способностей/  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>Развитие общения, готовности к сотрудничеству.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538" w:rsidRPr="006D7C3A" w:rsidRDefault="00457538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Игровая,  </w:t>
            </w:r>
          </w:p>
          <w:p w:rsidR="00457538" w:rsidRPr="006D7C3A" w:rsidRDefault="00457538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</w:t>
            </w:r>
          </w:p>
          <w:p w:rsidR="00457538" w:rsidRPr="006D7C3A" w:rsidRDefault="00457538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Коммуникативная</w:t>
            </w:r>
          </w:p>
          <w:p w:rsidR="00457538" w:rsidRPr="006D7C3A" w:rsidRDefault="00457538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538" w:rsidRPr="006D7C3A" w:rsidRDefault="00457538" w:rsidP="009645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Игры и упражнения,</w:t>
            </w:r>
          </w:p>
          <w:p w:rsidR="00457538" w:rsidRPr="006D7C3A" w:rsidRDefault="00457538" w:rsidP="009645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на развитие коммуникативных способностей; </w:t>
            </w:r>
          </w:p>
          <w:p w:rsidR="00457538" w:rsidRPr="006D7C3A" w:rsidRDefault="00457538" w:rsidP="009645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«Рычи, лев, рычи!», «Танец индейцев», «Паровозик», «</w:t>
            </w:r>
            <w:proofErr w:type="spellStart"/>
            <w:r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Хочухалки</w:t>
            </w:r>
            <w:proofErr w:type="spellEnd"/>
            <w:r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457538" w:rsidRPr="006D7C3A" w:rsidRDefault="00457538" w:rsidP="009645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6D7C3A">
              <w:rPr>
                <w:bCs/>
                <w:color w:val="181818"/>
              </w:rPr>
              <w:t>Игры с правилами, упражнения и задания</w:t>
            </w:r>
            <w:r w:rsidRPr="006D7C3A">
              <w:rPr>
                <w:color w:val="181818"/>
              </w:rPr>
              <w:t xml:space="preserve"> (</w:t>
            </w:r>
            <w:r w:rsidRPr="006D7C3A">
              <w:rPr>
                <w:bCs/>
                <w:color w:val="181818"/>
              </w:rPr>
              <w:t>способствующие формированию способности сотрудничеству</w:t>
            </w:r>
            <w:proofErr w:type="gramStart"/>
            <w:r w:rsidRPr="006D7C3A">
              <w:rPr>
                <w:bCs/>
                <w:color w:val="181818"/>
              </w:rPr>
              <w:t>)</w:t>
            </w:r>
            <w:r w:rsidRPr="006D7C3A">
              <w:rPr>
                <w:color w:val="181818"/>
              </w:rPr>
              <w:t>;</w:t>
            </w:r>
            <w:r w:rsidRPr="006D7C3A">
              <w:rPr>
                <w:color w:val="181818"/>
                <w:shd w:val="clear" w:color="auto" w:fill="FFFFFF"/>
              </w:rPr>
              <w:t xml:space="preserve">  «</w:t>
            </w:r>
            <w:proofErr w:type="gramEnd"/>
            <w:r w:rsidRPr="006D7C3A">
              <w:rPr>
                <w:color w:val="181818"/>
                <w:shd w:val="clear" w:color="auto" w:fill="FFFFFF"/>
              </w:rPr>
              <w:t>Собери открытку», «Повтори, дополни, отличись!», «Рукавички», «Будь внимателен!».</w:t>
            </w:r>
          </w:p>
          <w:p w:rsidR="00457538" w:rsidRPr="006D7C3A" w:rsidRDefault="00457538" w:rsidP="009645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6D7C3A">
              <w:rPr>
                <w:bCs/>
                <w:color w:val="181818"/>
                <w:shd w:val="clear" w:color="auto" w:fill="FFFFFF"/>
              </w:rPr>
              <w:t>Игры-энергетики;</w:t>
            </w:r>
            <w:r w:rsidRPr="006D7C3A">
              <w:rPr>
                <w:b/>
                <w:bCs/>
                <w:color w:val="181818"/>
                <w:shd w:val="clear" w:color="auto" w:fill="FFFFFF"/>
              </w:rPr>
              <w:t xml:space="preserve"> «</w:t>
            </w:r>
            <w:r w:rsidRPr="006D7C3A">
              <w:rPr>
                <w:color w:val="181818"/>
                <w:shd w:val="clear" w:color="auto" w:fill="FFFFFF"/>
              </w:rPr>
              <w:t>Это мой нос</w:t>
            </w:r>
            <w:r w:rsidRPr="006D7C3A">
              <w:rPr>
                <w:b/>
                <w:bCs/>
                <w:color w:val="181818"/>
                <w:shd w:val="clear" w:color="auto" w:fill="FFFFFF"/>
              </w:rPr>
              <w:t>», «</w:t>
            </w:r>
            <w:r w:rsidRPr="006D7C3A">
              <w:rPr>
                <w:color w:val="181818"/>
                <w:shd w:val="clear" w:color="auto" w:fill="FFFFFF"/>
              </w:rPr>
              <w:t>Мгновенное построение</w:t>
            </w:r>
            <w:r w:rsidRPr="006D7C3A">
              <w:rPr>
                <w:b/>
                <w:bCs/>
                <w:color w:val="181818"/>
                <w:shd w:val="clear" w:color="auto" w:fill="FFFFFF"/>
              </w:rPr>
              <w:t xml:space="preserve">», </w:t>
            </w:r>
            <w:r w:rsidRPr="006D7C3A">
              <w:rPr>
                <w:b/>
                <w:bCs/>
                <w:color w:val="181818"/>
                <w:shd w:val="clear" w:color="auto" w:fill="FFFFFF"/>
              </w:rPr>
              <w:lastRenderedPageBreak/>
              <w:t>«</w:t>
            </w:r>
            <w:r w:rsidRPr="006D7C3A">
              <w:rPr>
                <w:color w:val="181818"/>
                <w:shd w:val="clear" w:color="auto" w:fill="FFFFFF"/>
              </w:rPr>
              <w:t>Дождь</w:t>
            </w:r>
            <w:r w:rsidRPr="006D7C3A">
              <w:rPr>
                <w:b/>
                <w:bCs/>
                <w:color w:val="181818"/>
                <w:shd w:val="clear" w:color="auto" w:fill="FFFFFF"/>
              </w:rPr>
              <w:t>».</w:t>
            </w:r>
          </w:p>
          <w:p w:rsidR="00457538" w:rsidRPr="006D7C3A" w:rsidRDefault="00457538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Коллективные сказки.</w:t>
            </w:r>
            <w:r w:rsidRPr="006D7C3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6D7C3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Обсуждение проблемных ситуаций. Сюжетно – ролевые игры. Беседы: «Играем дружно», «Будем дружно мы играть» и т.д.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538" w:rsidRPr="006D7C3A" w:rsidRDefault="00457538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Картотеки коллективных  игр и упражнений. Коллективные, дидактически игры.  Коллективные настольные игры.  Картотека бесед. Флэшка с музыкой.</w:t>
            </w:r>
          </w:p>
          <w:p w:rsidR="00457538" w:rsidRPr="006D7C3A" w:rsidRDefault="00457538" w:rsidP="00964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>Картотека игр</w:t>
            </w: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Pr="006D7C3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направленных на формирование навыков обмена информацией</w:t>
            </w:r>
            <w:r w:rsidRPr="006D7C3A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игр</w:t>
            </w: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D7C3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направленных на формирование навыков</w:t>
            </w:r>
            <w:r w:rsidRPr="006D7C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восприятия детьми друг друга; Картотека игр направленных </w:t>
            </w:r>
            <w:r w:rsidRPr="006D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C3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 формирование навыков взаимодействия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538" w:rsidRPr="006D7C3A" w:rsidRDefault="00457538" w:rsidP="009645C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C3A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Рекомендации: «Играйте с детьми», «Роль игры в жизни ребенка». </w:t>
            </w:r>
            <w:r w:rsidRPr="006D7C3A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 для родителей «Как научить детей дружить и общаться со сверстниками»</w:t>
            </w:r>
          </w:p>
          <w:p w:rsidR="00457538" w:rsidRPr="006D7C3A" w:rsidRDefault="00457538" w:rsidP="009645C7">
            <w:pPr>
              <w:spacing w:after="0" w:line="240" w:lineRule="auto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7538" w:rsidRPr="006D7C3A" w:rsidRDefault="00457538" w:rsidP="0096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3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режимные моменты, свободная игра, ООД, на прогулке</w:t>
            </w:r>
          </w:p>
        </w:tc>
      </w:tr>
    </w:tbl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041C" w:rsidRPr="006D7C3A" w:rsidRDefault="007A041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725" w:rsidRPr="006D7C3A" w:rsidRDefault="00B17725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725" w:rsidRPr="006D7C3A" w:rsidRDefault="00B17725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538" w:rsidRPr="006D7C3A" w:rsidRDefault="00457538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538" w:rsidRPr="006D7C3A" w:rsidRDefault="00457538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538" w:rsidRPr="006D7C3A" w:rsidRDefault="00457538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538" w:rsidRPr="006D7C3A" w:rsidRDefault="00457538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538" w:rsidRPr="006D7C3A" w:rsidRDefault="00457538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538" w:rsidRPr="006D7C3A" w:rsidRDefault="00457538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538" w:rsidRPr="006D7C3A" w:rsidRDefault="00457538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Примечания:</w:t>
      </w:r>
      <w:r w:rsidRPr="006D7C3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>Результат работы по образовательному маршруту__</w:t>
      </w:r>
      <w:r w:rsidRPr="006D7C3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_____________________________________________________________________________.</w:t>
      </w: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>Заключение и рекомендации __________________________________________________</w:t>
      </w: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>Специалист __________________________________________________________________.</w:t>
      </w: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C3A">
        <w:rPr>
          <w:rFonts w:ascii="Times New Roman" w:eastAsia="Times New Roman" w:hAnsi="Times New Roman" w:cs="Times New Roman"/>
          <w:b/>
          <w:sz w:val="24"/>
          <w:szCs w:val="24"/>
        </w:rPr>
        <w:tab/>
        <w:t>ФИО, подпись</w:t>
      </w: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3DC" w:rsidRPr="006D7C3A" w:rsidRDefault="007E33DC" w:rsidP="009645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33DC" w:rsidRPr="006D7C3A" w:rsidRDefault="007E33DC" w:rsidP="0096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3DC" w:rsidRPr="006D7C3A" w:rsidRDefault="007E33DC" w:rsidP="0096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65D" w:rsidRPr="006D7C3A" w:rsidRDefault="00B1065D" w:rsidP="00964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65D" w:rsidRPr="006D7C3A" w:rsidSect="00523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55F"/>
    <w:rsid w:val="000245BC"/>
    <w:rsid w:val="000B60C0"/>
    <w:rsid w:val="000C007C"/>
    <w:rsid w:val="00142EDE"/>
    <w:rsid w:val="00162BBD"/>
    <w:rsid w:val="001F455F"/>
    <w:rsid w:val="00213CD8"/>
    <w:rsid w:val="00250C22"/>
    <w:rsid w:val="004177FB"/>
    <w:rsid w:val="0045276D"/>
    <w:rsid w:val="00457538"/>
    <w:rsid w:val="004B5155"/>
    <w:rsid w:val="00523C94"/>
    <w:rsid w:val="00531FB7"/>
    <w:rsid w:val="00541B8F"/>
    <w:rsid w:val="005708B5"/>
    <w:rsid w:val="006C2AE1"/>
    <w:rsid w:val="006D3BFD"/>
    <w:rsid w:val="006D7C3A"/>
    <w:rsid w:val="006E7FDC"/>
    <w:rsid w:val="007A041C"/>
    <w:rsid w:val="007E33DC"/>
    <w:rsid w:val="0085471D"/>
    <w:rsid w:val="00875940"/>
    <w:rsid w:val="008B75F9"/>
    <w:rsid w:val="009645C7"/>
    <w:rsid w:val="00A41E9F"/>
    <w:rsid w:val="00AB6B31"/>
    <w:rsid w:val="00B1065D"/>
    <w:rsid w:val="00B17725"/>
    <w:rsid w:val="00C36598"/>
    <w:rsid w:val="00C37233"/>
    <w:rsid w:val="00C811E4"/>
    <w:rsid w:val="00CB1B37"/>
    <w:rsid w:val="00CE3642"/>
    <w:rsid w:val="00D43560"/>
    <w:rsid w:val="00F13535"/>
    <w:rsid w:val="00F173A8"/>
    <w:rsid w:val="00F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DEC5"/>
  <w15:docId w15:val="{819B666F-1151-485B-8825-1F1A7822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33DC"/>
  </w:style>
  <w:style w:type="paragraph" w:styleId="a3">
    <w:name w:val="Normal (Web)"/>
    <w:basedOn w:val="a"/>
    <w:uiPriority w:val="99"/>
    <w:unhideWhenUsed/>
    <w:rsid w:val="007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E33DC"/>
  </w:style>
  <w:style w:type="character" w:styleId="a4">
    <w:name w:val="Strong"/>
    <w:basedOn w:val="a0"/>
    <w:uiPriority w:val="22"/>
    <w:qFormat/>
    <w:rsid w:val="007E33DC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7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E3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E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8</cp:revision>
  <cp:lastPrinted>2023-01-15T10:28:00Z</cp:lastPrinted>
  <dcterms:created xsi:type="dcterms:W3CDTF">2023-01-14T13:32:00Z</dcterms:created>
  <dcterms:modified xsi:type="dcterms:W3CDTF">2023-03-26T11:29:00Z</dcterms:modified>
</cp:coreProperties>
</file>