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92" w:rsidRPr="0095241E" w:rsidRDefault="00526F92" w:rsidP="00682C7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бюджетное учреждение Ирбейский детский сад №1 «Золотой ключик»</w:t>
      </w:r>
    </w:p>
    <w:p w:rsidR="003B4AEB" w:rsidRDefault="003B4AEB" w:rsidP="00526F92"/>
    <w:p w:rsidR="00E018BB" w:rsidRDefault="00E018BB" w:rsidP="00526F92"/>
    <w:p w:rsidR="00E018BB" w:rsidRDefault="00E018BB" w:rsidP="00526F92"/>
    <w:p w:rsidR="004C0A1E" w:rsidRDefault="004C0A1E" w:rsidP="004C0A1E">
      <w:pPr>
        <w:rPr>
          <w:rFonts w:ascii="Times New Roman" w:hAnsi="Times New Roman" w:cs="Times New Roman"/>
          <w:sz w:val="28"/>
          <w:szCs w:val="28"/>
        </w:rPr>
      </w:pPr>
    </w:p>
    <w:p w:rsidR="00E018BB" w:rsidRDefault="00E018BB" w:rsidP="00906D9D"/>
    <w:p w:rsidR="00E018BB" w:rsidRDefault="00E018BB" w:rsidP="00526F92"/>
    <w:p w:rsidR="00E018BB" w:rsidRPr="00906D9D" w:rsidRDefault="00025805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025805" w:rsidRPr="00906D9D" w:rsidRDefault="00E30663" w:rsidP="00E3066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</w:t>
      </w:r>
      <w:r w:rsidR="00562452" w:rsidRPr="00906D9D">
        <w:rPr>
          <w:rFonts w:ascii="Times New Roman" w:hAnsi="Times New Roman" w:cs="Times New Roman"/>
          <w:b/>
          <w:sz w:val="52"/>
          <w:szCs w:val="52"/>
        </w:rPr>
        <w:t>ладшей</w:t>
      </w:r>
      <w:r>
        <w:rPr>
          <w:rFonts w:ascii="Times New Roman" w:hAnsi="Times New Roman" w:cs="Times New Roman"/>
          <w:b/>
          <w:sz w:val="52"/>
          <w:szCs w:val="52"/>
        </w:rPr>
        <w:t xml:space="preserve"> общеразвивающей </w:t>
      </w:r>
      <w:r w:rsidR="00025805" w:rsidRPr="00906D9D">
        <w:rPr>
          <w:rFonts w:ascii="Times New Roman" w:hAnsi="Times New Roman" w:cs="Times New Roman"/>
          <w:b/>
          <w:sz w:val="52"/>
          <w:szCs w:val="52"/>
        </w:rPr>
        <w:t xml:space="preserve"> разновозрастной группы</w:t>
      </w:r>
    </w:p>
    <w:p w:rsidR="00025805" w:rsidRDefault="00562452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«Колобок»</w:t>
      </w:r>
    </w:p>
    <w:p w:rsidR="00906D9D" w:rsidRDefault="00906D9D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6D9D" w:rsidRPr="00906D9D" w:rsidRDefault="00906D9D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805" w:rsidRPr="00906D9D" w:rsidRDefault="00906D9D" w:rsidP="000258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687149"/>
            <wp:effectExtent l="19050" t="0" r="9525" b="0"/>
            <wp:docPr id="3" name="Рисунок 1" descr="C:\Users\User\Desktop\img_56cad7a71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6cad7a716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05" w:rsidRPr="00906D9D" w:rsidRDefault="00025805" w:rsidP="0002580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30663" w:rsidRDefault="00E30663" w:rsidP="0090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663" w:rsidRDefault="00E30663" w:rsidP="0090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663" w:rsidRDefault="00E30663" w:rsidP="0090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9D" w:rsidRDefault="00906D9D" w:rsidP="00906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Ирбейское</w:t>
      </w:r>
    </w:p>
    <w:p w:rsidR="00025805" w:rsidRDefault="00E30663" w:rsidP="007F0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06D9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9D" w:rsidRDefault="00906D9D" w:rsidP="007F2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03" w:rsidRPr="005C2BC0" w:rsidRDefault="00276590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 w:rsidRPr="005C2BC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Общая информация</w:t>
      </w:r>
    </w:p>
    <w:p w:rsidR="00B62403" w:rsidRPr="00276590" w:rsidRDefault="00B62403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noProof/>
          <w:color w:val="FFC100"/>
          <w:sz w:val="28"/>
          <w:szCs w:val="28"/>
          <w:lang w:eastAsia="ru-RU"/>
        </w:rPr>
        <w:drawing>
          <wp:inline distT="0" distB="0" distL="0" distR="0">
            <wp:extent cx="2029645" cy="2705100"/>
            <wp:effectExtent l="0" t="0" r="0" b="0"/>
            <wp:docPr id="2" name="Рисунок 2" descr="C:\Users\USER\Desktop\фото\20180314_08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80314_080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21" cy="271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C9" w:rsidRPr="00423DAF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23DAF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Коростелева Олеся Константиновна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 w:rsidRPr="0027659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5C9" w:rsidRPr="00E30663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Квалификационная категория: </w:t>
      </w:r>
      <w:r w:rsidR="00E3066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30663" w:rsidRPr="00E30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663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2765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="00E30663">
        <w:rPr>
          <w:rFonts w:ascii="Times New Roman" w:hAnsi="Times New Roman" w:cs="Times New Roman"/>
          <w:sz w:val="28"/>
          <w:szCs w:val="28"/>
        </w:rPr>
        <w:t>высшее</w:t>
      </w:r>
    </w:p>
    <w:p w:rsidR="005365C9" w:rsidRPr="00276590" w:rsidRDefault="005365C9" w:rsidP="002765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="00E30663">
        <w:rPr>
          <w:rFonts w:ascii="Times New Roman" w:hAnsi="Times New Roman" w:cs="Times New Roman"/>
          <w:sz w:val="28"/>
          <w:szCs w:val="28"/>
        </w:rPr>
        <w:t xml:space="preserve"> 8лет</w:t>
      </w:r>
    </w:p>
    <w:p w:rsidR="0006406A" w:rsidRPr="00276590" w:rsidRDefault="0006406A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FFC100"/>
          <w:sz w:val="28"/>
          <w:szCs w:val="28"/>
        </w:rPr>
      </w:pPr>
    </w:p>
    <w:p w:rsidR="009639BA" w:rsidRPr="00276590" w:rsidRDefault="009639BA" w:rsidP="00EB4D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C100"/>
          <w:sz w:val="28"/>
          <w:szCs w:val="28"/>
        </w:rPr>
        <w:sectPr w:rsidR="009639BA" w:rsidRPr="00276590" w:rsidSect="005C2BC0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titlePg/>
          <w:docGrid w:linePitch="360"/>
        </w:sect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30663">
      <w:pPr>
        <w:spacing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F0833" w:rsidRDefault="007F0833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F0833" w:rsidRDefault="007F0833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6406A" w:rsidRPr="005C2BC0" w:rsidRDefault="007F0833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Список детей </w:t>
      </w:r>
      <w:r w:rsidR="006A783A" w:rsidRPr="005C2BC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младшей</w:t>
      </w:r>
      <w:r w:rsidR="00276590" w:rsidRPr="005C2BC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общеразвивающей </w:t>
      </w:r>
      <w:r w:rsidR="00276590" w:rsidRPr="005C2BC0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разновозрастной группы</w:t>
      </w:r>
    </w:p>
    <w:p w:rsidR="00DF6E26" w:rsidRPr="005C2BC0" w:rsidRDefault="00DF6E26" w:rsidP="005C2BC0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  <w:sectPr w:rsidR="00DF6E26" w:rsidRPr="005C2BC0" w:rsidSect="005C2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tbl>
      <w:tblPr>
        <w:tblStyle w:val="aa"/>
        <w:tblW w:w="0" w:type="auto"/>
        <w:tblInd w:w="894" w:type="dxa"/>
        <w:tblLook w:val="04A0"/>
      </w:tblPr>
      <w:tblGrid>
        <w:gridCol w:w="646"/>
        <w:gridCol w:w="4401"/>
        <w:gridCol w:w="2525"/>
      </w:tblGrid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0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525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Полина</w:t>
            </w:r>
          </w:p>
        </w:tc>
        <w:tc>
          <w:tcPr>
            <w:tcW w:w="2525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Катя</w:t>
            </w:r>
          </w:p>
        </w:tc>
        <w:tc>
          <w:tcPr>
            <w:tcW w:w="2525" w:type="dxa"/>
          </w:tcPr>
          <w:p w:rsidR="00611948" w:rsidRPr="007F0833" w:rsidRDefault="00E3066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Безух Дима</w:t>
            </w:r>
          </w:p>
        </w:tc>
        <w:tc>
          <w:tcPr>
            <w:tcW w:w="2525" w:type="dxa"/>
          </w:tcPr>
          <w:p w:rsidR="00611948" w:rsidRPr="007F0833" w:rsidRDefault="00E3066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марк</w:t>
            </w:r>
          </w:p>
        </w:tc>
        <w:tc>
          <w:tcPr>
            <w:tcW w:w="2525" w:type="dxa"/>
          </w:tcPr>
          <w:p w:rsidR="00611948" w:rsidRPr="007F0833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Каролина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Рома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</w:tr>
      <w:tr w:rsidR="00611948" w:rsidRPr="005C2BC0" w:rsidTr="00E30663">
        <w:trPr>
          <w:trHeight w:val="535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Карепанов Тимофей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Виолетта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Стефания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Ульяна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</w:tr>
      <w:tr w:rsidR="00E30663" w:rsidRPr="005C2BC0" w:rsidTr="00E30663">
        <w:trPr>
          <w:trHeight w:val="436"/>
        </w:trPr>
        <w:tc>
          <w:tcPr>
            <w:tcW w:w="646" w:type="dxa"/>
          </w:tcPr>
          <w:p w:rsidR="00E30663" w:rsidRPr="005C2BC0" w:rsidRDefault="00E3066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1" w:type="dxa"/>
          </w:tcPr>
          <w:p w:rsidR="00E30663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Осекин Мирон</w:t>
            </w:r>
          </w:p>
        </w:tc>
        <w:tc>
          <w:tcPr>
            <w:tcW w:w="2525" w:type="dxa"/>
          </w:tcPr>
          <w:p w:rsidR="00E30663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09.08.2020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Марьяна</w:t>
            </w:r>
          </w:p>
        </w:tc>
        <w:tc>
          <w:tcPr>
            <w:tcW w:w="2525" w:type="dxa"/>
          </w:tcPr>
          <w:p w:rsidR="00611948" w:rsidRPr="007F0833" w:rsidRDefault="007F0833" w:rsidP="00E30663">
            <w:pPr>
              <w:tabs>
                <w:tab w:val="left" w:pos="600"/>
                <w:tab w:val="center" w:pos="11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ab/>
              <w:t>23.10.2020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Пашинов Илья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7F0833">
              <w:rPr>
                <w:rFonts w:ascii="Times New Roman" w:hAnsi="Times New Roman" w:cs="Times New Roman"/>
                <w:sz w:val="24"/>
                <w:szCs w:val="24"/>
              </w:rPr>
              <w:t>етаев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</w:p>
        </w:tc>
        <w:tc>
          <w:tcPr>
            <w:tcW w:w="2525" w:type="dxa"/>
          </w:tcPr>
          <w:p w:rsidR="00611948" w:rsidRPr="007F0833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</w:tcPr>
          <w:p w:rsidR="00611948" w:rsidRPr="005C2BC0" w:rsidRDefault="007F083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</w:tr>
      <w:tr w:rsidR="00611948" w:rsidRPr="005C2BC0" w:rsidTr="00E30663">
        <w:trPr>
          <w:trHeight w:val="436"/>
        </w:trPr>
        <w:tc>
          <w:tcPr>
            <w:tcW w:w="646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</w:tcPr>
          <w:p w:rsidR="00611948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Самороков Юра</w:t>
            </w:r>
          </w:p>
        </w:tc>
        <w:tc>
          <w:tcPr>
            <w:tcW w:w="2525" w:type="dxa"/>
          </w:tcPr>
          <w:p w:rsidR="00611948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675F2C" w:rsidRPr="005C2BC0" w:rsidTr="00E30663">
        <w:trPr>
          <w:trHeight w:val="436"/>
        </w:trPr>
        <w:tc>
          <w:tcPr>
            <w:tcW w:w="646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</w:tcPr>
          <w:p w:rsidR="00675F2C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Саморокова Элина</w:t>
            </w:r>
          </w:p>
        </w:tc>
        <w:tc>
          <w:tcPr>
            <w:tcW w:w="2525" w:type="dxa"/>
          </w:tcPr>
          <w:p w:rsidR="00675F2C" w:rsidRPr="007F0833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2C" w:rsidRPr="005C2BC0" w:rsidTr="00E30663">
        <w:trPr>
          <w:trHeight w:val="436"/>
        </w:trPr>
        <w:tc>
          <w:tcPr>
            <w:tcW w:w="646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</w:tcPr>
          <w:p w:rsidR="00675F2C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 Ярослава</w:t>
            </w:r>
          </w:p>
        </w:tc>
        <w:tc>
          <w:tcPr>
            <w:tcW w:w="2525" w:type="dxa"/>
          </w:tcPr>
          <w:p w:rsidR="00675F2C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</w:tr>
      <w:tr w:rsidR="00675F2C" w:rsidRPr="005C2BC0" w:rsidTr="00E30663">
        <w:trPr>
          <w:trHeight w:val="424"/>
        </w:trPr>
        <w:tc>
          <w:tcPr>
            <w:tcW w:w="646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</w:tcPr>
          <w:p w:rsidR="00675F2C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Лиза</w:t>
            </w:r>
          </w:p>
        </w:tc>
        <w:tc>
          <w:tcPr>
            <w:tcW w:w="2525" w:type="dxa"/>
          </w:tcPr>
          <w:p w:rsidR="00675F2C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</w:tr>
      <w:tr w:rsidR="00675F2C" w:rsidRPr="005C2BC0" w:rsidTr="00E30663">
        <w:trPr>
          <w:trHeight w:val="436"/>
        </w:trPr>
        <w:tc>
          <w:tcPr>
            <w:tcW w:w="646" w:type="dxa"/>
          </w:tcPr>
          <w:p w:rsidR="00675F2C" w:rsidRPr="005C2BC0" w:rsidRDefault="00E3066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1" w:type="dxa"/>
          </w:tcPr>
          <w:p w:rsidR="00675F2C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Савелий</w:t>
            </w:r>
          </w:p>
        </w:tc>
        <w:tc>
          <w:tcPr>
            <w:tcW w:w="2525" w:type="dxa"/>
          </w:tcPr>
          <w:p w:rsidR="00675F2C" w:rsidRPr="007F0833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63" w:rsidRPr="005C2BC0" w:rsidTr="00E30663">
        <w:trPr>
          <w:trHeight w:val="447"/>
        </w:trPr>
        <w:tc>
          <w:tcPr>
            <w:tcW w:w="646" w:type="dxa"/>
          </w:tcPr>
          <w:p w:rsidR="00E30663" w:rsidRPr="005C2BC0" w:rsidRDefault="00E3066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1" w:type="dxa"/>
          </w:tcPr>
          <w:p w:rsidR="00E30663" w:rsidRPr="005C2BC0" w:rsidRDefault="00E30663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Яллин Ратмир</w:t>
            </w:r>
          </w:p>
        </w:tc>
        <w:tc>
          <w:tcPr>
            <w:tcW w:w="2525" w:type="dxa"/>
          </w:tcPr>
          <w:p w:rsidR="00E30663" w:rsidRPr="007F0833" w:rsidRDefault="007F0833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</w:tr>
    </w:tbl>
    <w:p w:rsidR="00EB4D69" w:rsidRDefault="00EB4D69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5A1" w:rsidRPr="00276590" w:rsidRDefault="007625A1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Перечень основных организованных видов деятельности в ДОУ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Рисование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Лепка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Аппликация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Физкультурное занятие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Музыкальное занятие</w:t>
      </w:r>
    </w:p>
    <w:p w:rsidR="007625A1" w:rsidRPr="00276590" w:rsidRDefault="007625A1" w:rsidP="00276590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Учебная нагрузка распределяется с учетом норм и требований СаНПиНа</w:t>
      </w:r>
    </w:p>
    <w:p w:rsidR="007625A1" w:rsidRPr="00276590" w:rsidRDefault="007625A1" w:rsidP="007F0833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( Младшая группа 1 занятие =15 минут)</w:t>
      </w:r>
    </w:p>
    <w:p w:rsidR="007625A1" w:rsidRPr="00276590" w:rsidRDefault="007625A1" w:rsidP="007F0833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CDE" w:rsidRDefault="008C6CDE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7F0833" w:rsidRDefault="007F0833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7625A1" w:rsidRPr="00906D9D" w:rsidRDefault="007625A1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906D9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lastRenderedPageBreak/>
        <w:t xml:space="preserve">Расписание занятий </w:t>
      </w:r>
    </w:p>
    <w:tbl>
      <w:tblPr>
        <w:tblStyle w:val="aa"/>
        <w:tblpPr w:leftFromText="180" w:rightFromText="180" w:vertAnchor="text" w:horzAnchor="margin" w:tblpY="157"/>
        <w:tblW w:w="8925" w:type="dxa"/>
        <w:tblLayout w:type="fixed"/>
        <w:tblLook w:val="04A0"/>
      </w:tblPr>
      <w:tblGrid>
        <w:gridCol w:w="1041"/>
        <w:gridCol w:w="2413"/>
        <w:gridCol w:w="1475"/>
        <w:gridCol w:w="2548"/>
        <w:gridCol w:w="1448"/>
      </w:tblGrid>
      <w:tr w:rsidR="007F0833" w:rsidTr="007F0833">
        <w:trPr>
          <w:trHeight w:val="603"/>
        </w:trPr>
        <w:tc>
          <w:tcPr>
            <w:tcW w:w="1041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sz w:val="24"/>
                <w:szCs w:val="24"/>
              </w:rPr>
              <w:t>Дети 1.6-3 лет</w:t>
            </w:r>
          </w:p>
        </w:tc>
        <w:tc>
          <w:tcPr>
            <w:tcW w:w="1475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14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F0833" w:rsidTr="007F0833">
        <w:trPr>
          <w:cantSplit/>
          <w:trHeight w:val="2044"/>
        </w:trPr>
        <w:tc>
          <w:tcPr>
            <w:tcW w:w="1041" w:type="dxa"/>
            <w:textDirection w:val="btLr"/>
          </w:tcPr>
          <w:p w:rsidR="007F0833" w:rsidRPr="007F0833" w:rsidRDefault="007F0833" w:rsidP="007F0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24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9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548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7F0833" w:rsidTr="007F0833">
        <w:trPr>
          <w:cantSplit/>
          <w:trHeight w:val="2555"/>
        </w:trPr>
        <w:tc>
          <w:tcPr>
            <w:tcW w:w="1041" w:type="dxa"/>
            <w:textDirection w:val="btLr"/>
          </w:tcPr>
          <w:p w:rsidR="007F0833" w:rsidRPr="007F0833" w:rsidRDefault="007F0833" w:rsidP="007F0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24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1.Худ. Творчество (Рисование)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2.Физкультура на прогулке</w:t>
            </w:r>
          </w:p>
        </w:tc>
        <w:tc>
          <w:tcPr>
            <w:tcW w:w="1475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548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1.Худ. Творчество (Рисование)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2.Физкультура на прогулке</w:t>
            </w:r>
          </w:p>
        </w:tc>
        <w:tc>
          <w:tcPr>
            <w:tcW w:w="14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7F0833" w:rsidTr="007F0833">
        <w:trPr>
          <w:cantSplit/>
          <w:trHeight w:val="1254"/>
        </w:trPr>
        <w:tc>
          <w:tcPr>
            <w:tcW w:w="1041" w:type="dxa"/>
            <w:textDirection w:val="btLr"/>
          </w:tcPr>
          <w:p w:rsidR="007F0833" w:rsidRPr="007F0833" w:rsidRDefault="007F0833" w:rsidP="007F0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2413" w:type="dxa"/>
          </w:tcPr>
          <w:p w:rsidR="007F0833" w:rsidRPr="007F0833" w:rsidRDefault="007F0833" w:rsidP="007F083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9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</w:t>
            </w:r>
          </w:p>
          <w:p w:rsidR="007F0833" w:rsidRPr="007F0833" w:rsidRDefault="007F0833" w:rsidP="007F083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9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75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548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 Физ. культура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</w:tc>
        <w:tc>
          <w:tcPr>
            <w:tcW w:w="14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7F0833" w:rsidTr="007F0833">
        <w:trPr>
          <w:cantSplit/>
          <w:trHeight w:val="1533"/>
        </w:trPr>
        <w:tc>
          <w:tcPr>
            <w:tcW w:w="1041" w:type="dxa"/>
            <w:textDirection w:val="btLr"/>
          </w:tcPr>
          <w:p w:rsidR="007F0833" w:rsidRPr="007F0833" w:rsidRDefault="007F0833" w:rsidP="007F0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Четверг</w:t>
            </w:r>
          </w:p>
        </w:tc>
        <w:tc>
          <w:tcPr>
            <w:tcW w:w="24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475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548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4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7F0833" w:rsidTr="007F0833">
        <w:trPr>
          <w:cantSplit/>
          <w:trHeight w:val="1533"/>
        </w:trPr>
        <w:tc>
          <w:tcPr>
            <w:tcW w:w="1041" w:type="dxa"/>
            <w:textDirection w:val="btLr"/>
          </w:tcPr>
          <w:p w:rsidR="007F0833" w:rsidRPr="007F0833" w:rsidRDefault="007F0833" w:rsidP="007F0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Пятница</w:t>
            </w:r>
          </w:p>
        </w:tc>
        <w:tc>
          <w:tcPr>
            <w:tcW w:w="24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1.Худ. творчество (лепка/аппликация)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2.Физ.культура</w:t>
            </w:r>
          </w:p>
        </w:tc>
        <w:tc>
          <w:tcPr>
            <w:tcW w:w="1475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548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1.Худ. творчество (лепка/аппликация)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2.Физ.культура</w:t>
            </w:r>
          </w:p>
        </w:tc>
        <w:tc>
          <w:tcPr>
            <w:tcW w:w="1448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</w:tbl>
    <w:p w:rsidR="007F0833" w:rsidRDefault="0070202B" w:rsidP="007F08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 </w:t>
      </w:r>
    </w:p>
    <w:p w:rsidR="007F0833" w:rsidRPr="00D7767E" w:rsidRDefault="007F0833" w:rsidP="007F08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0833" w:rsidRDefault="007F0833" w:rsidP="007F08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B0B7A" w:rsidRPr="00906D9D" w:rsidRDefault="00906D9D" w:rsidP="005C2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B0B7A" w:rsidRPr="00906D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0B7A" w:rsidRPr="00906D9D" w:rsidRDefault="005B0B7A" w:rsidP="00906D9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D3E42" w:rsidRPr="00276590" w:rsidRDefault="000D3E42" w:rsidP="005C2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sectPr w:rsidR="000D3E42" w:rsidRPr="00276590" w:rsidSect="005C2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70202B" w:rsidRDefault="0070202B" w:rsidP="00906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244061" w:themeColor="accent1" w:themeShade="80"/>
          <w:sz w:val="28"/>
          <w:szCs w:val="28"/>
        </w:rPr>
      </w:pPr>
    </w:p>
    <w:p w:rsidR="005B0B7A" w:rsidRPr="008C6CDE" w:rsidRDefault="005B0B7A" w:rsidP="007F08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06D9D">
        <w:rPr>
          <w:rFonts w:ascii="Times New Roman" w:hAnsi="Times New Roman" w:cs="Times New Roman"/>
          <w:b/>
          <w:bCs/>
          <w:iCs/>
          <w:color w:val="244061" w:themeColor="accent1" w:themeShade="80"/>
          <w:sz w:val="28"/>
          <w:szCs w:val="28"/>
        </w:rPr>
        <w:t xml:space="preserve">Распорядок дня </w:t>
      </w:r>
    </w:p>
    <w:tbl>
      <w:tblPr>
        <w:tblStyle w:val="aa"/>
        <w:tblpPr w:leftFromText="180" w:rightFromText="180" w:vertAnchor="text" w:horzAnchor="margin" w:tblpXSpec="center" w:tblpY="182"/>
        <w:tblW w:w="9026" w:type="dxa"/>
        <w:tblLook w:val="04A0"/>
      </w:tblPr>
      <w:tblGrid>
        <w:gridCol w:w="4513"/>
        <w:gridCol w:w="4513"/>
      </w:tblGrid>
      <w:tr w:rsidR="007F0833" w:rsidRPr="00AA23D9" w:rsidTr="007F0833">
        <w:trPr>
          <w:trHeight w:val="579"/>
        </w:trPr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Режимные моменты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Время</w:t>
            </w:r>
          </w:p>
        </w:tc>
      </w:tr>
      <w:tr w:rsidR="007F0833" w:rsidRPr="00091BBF" w:rsidTr="007F0833">
        <w:trPr>
          <w:trHeight w:val="905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прием, игры, ежедневная утренняя гимнастика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7.30-8.30</w:t>
            </w:r>
          </w:p>
        </w:tc>
      </w:tr>
      <w:tr w:rsidR="007F0833" w:rsidRPr="00091BBF" w:rsidTr="007F0833">
        <w:trPr>
          <w:trHeight w:val="440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8.30-8.50</w:t>
            </w:r>
          </w:p>
        </w:tc>
      </w:tr>
      <w:tr w:rsidR="007F0833" w:rsidRPr="00091BBF" w:rsidTr="007F0833">
        <w:trPr>
          <w:trHeight w:val="927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подготовка к образовательной деятельности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8.50-9.10</w:t>
            </w:r>
          </w:p>
        </w:tc>
      </w:tr>
      <w:tr w:rsidR="007F0833" w:rsidRPr="00091BBF" w:rsidTr="007F0833">
        <w:trPr>
          <w:trHeight w:val="440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9.15-9.50</w:t>
            </w:r>
          </w:p>
        </w:tc>
      </w:tr>
      <w:tr w:rsidR="007F0833" w:rsidRPr="00091BBF" w:rsidTr="007F0833">
        <w:trPr>
          <w:trHeight w:val="464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9.55-10.10</w:t>
            </w:r>
          </w:p>
        </w:tc>
      </w:tr>
      <w:tr w:rsidR="007F0833" w:rsidRPr="00091BBF" w:rsidTr="007F0833">
        <w:trPr>
          <w:trHeight w:val="927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подготовка к прогулке.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(игры, наблюдения, труд)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10.10-11.20</w:t>
            </w:r>
          </w:p>
        </w:tc>
      </w:tr>
      <w:tr w:rsidR="007F0833" w:rsidRPr="00091BBF" w:rsidTr="007F0833">
        <w:trPr>
          <w:trHeight w:val="905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с прогулки, культурно-гигиенические процедуры, игры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11.20-11.30</w:t>
            </w:r>
          </w:p>
        </w:tc>
      </w:tr>
      <w:tr w:rsidR="007F0833" w:rsidRPr="00091BBF" w:rsidTr="007F0833">
        <w:trPr>
          <w:trHeight w:val="440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11.30-12.00</w:t>
            </w:r>
          </w:p>
        </w:tc>
      </w:tr>
      <w:tr w:rsidR="007F0833" w:rsidRPr="00091BBF" w:rsidTr="007F0833">
        <w:trPr>
          <w:trHeight w:val="927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 сну, водные процедуры, дневной сон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12.00-15.00</w:t>
            </w:r>
          </w:p>
        </w:tc>
      </w:tr>
      <w:tr w:rsidR="007F0833" w:rsidRPr="00091BBF" w:rsidTr="007F0833">
        <w:trPr>
          <w:trHeight w:val="905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 и водные процедуры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</w:tr>
      <w:tr w:rsidR="007F0833" w:rsidRPr="00091BBF" w:rsidTr="007F0833">
        <w:trPr>
          <w:trHeight w:val="440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15.20-15.50</w:t>
            </w:r>
          </w:p>
        </w:tc>
      </w:tr>
      <w:tr w:rsidR="007F0833" w:rsidRPr="00091BBF" w:rsidTr="007F0833">
        <w:trPr>
          <w:trHeight w:val="2783"/>
        </w:trPr>
        <w:tc>
          <w:tcPr>
            <w:tcW w:w="4513" w:type="dxa"/>
          </w:tcPr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Игры. Кружковая деятельность,</w:t>
            </w:r>
          </w:p>
          <w:p w:rsidR="007F0833" w:rsidRPr="007F0833" w:rsidRDefault="007F0833" w:rsidP="007F0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 (в темное и холодное время: игры, самостоятельная, кружковая деятельность). Беседы с родителями, уход домой.</w:t>
            </w:r>
          </w:p>
        </w:tc>
        <w:tc>
          <w:tcPr>
            <w:tcW w:w="4513" w:type="dxa"/>
          </w:tcPr>
          <w:p w:rsidR="007F0833" w:rsidRPr="007F0833" w:rsidRDefault="007F0833" w:rsidP="007F0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15.50-18.00</w:t>
            </w:r>
          </w:p>
        </w:tc>
      </w:tr>
    </w:tbl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16746D" w:rsidRPr="00276590" w:rsidRDefault="0016746D" w:rsidP="008C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F0833" w:rsidRDefault="007F0833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16746D" w:rsidRPr="00276590" w:rsidRDefault="00675F2C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lastRenderedPageBreak/>
        <w:t>Возрастные особенности  детей 3-4 лет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0E25A2" w:rsidRPr="00276590" w:rsidRDefault="00675F2C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Младший возраст-важнейший период в развитии дошкольника. Именно в это время происходит переход малыша к новым отношениям со взрослым, сверстниками, с предметным миром.</w:t>
      </w:r>
    </w:p>
    <w:p w:rsidR="00675F2C" w:rsidRPr="00276590" w:rsidRDefault="00675F2C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</w:t>
      </w:r>
      <w:r w:rsidR="00F94C43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со взрослыми, почувствовал их заботу и поддержку. Все это оказывает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6A783A" w:rsidRPr="00276590" w:rsidRDefault="006A783A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6A783A" w:rsidRPr="00276590" w:rsidRDefault="006A783A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Важно понять, что характерное для ребенка третьего года жизни требования «я-сам» прежде всего отражает появление у него новой потребности в самостоятельных действиях, а не фактический уровень его возможностей.Поэтому задача взрослого-поддержать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нетерпение, по поводу его медленных и неумелых действий. </w:t>
      </w:r>
      <w:r w:rsidR="008E4207" w:rsidRPr="00276590">
        <w:rPr>
          <w:rFonts w:ascii="Times New Roman" w:hAnsi="Times New Roman" w:cs="Times New Roman"/>
          <w:color w:val="000000"/>
          <w:sz w:val="28"/>
          <w:szCs w:val="28"/>
        </w:rPr>
        <w:t>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8E4207" w:rsidRPr="00276590" w:rsidRDefault="008E4207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самостоятельности формируется у младшего дошкольника в опыте сотрудничества с взрослыми. В совместной с ребенком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8E4207" w:rsidRPr="00276590" w:rsidRDefault="008E4207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Доверие и привязанность к восприятию-необходимые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проявлять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8E4207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Развитие самосознания и выделения образа «Я» стимулирует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Как и в раннем возрасте, в 3-4 года преобладает воссоздающее воображение, т.е.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Память дошкольника 3-4 лет непроизвольная</w:t>
      </w:r>
      <w:r w:rsidR="002D513F" w:rsidRPr="00276590">
        <w:rPr>
          <w:rFonts w:ascii="Times New Roman" w:hAnsi="Times New Roman" w:cs="Times New Roman"/>
          <w:color w:val="000000"/>
          <w:sz w:val="28"/>
          <w:szCs w:val="28"/>
        </w:rPr>
        <w:t>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четырем годам рост ребенка достигает 100-102 см. Вес детей в среднем 16-17 кг.</w:t>
      </w:r>
      <w:r w:rsidR="00684C59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(между тремя и четырьмя годами прибавка в весе составляет 2 кг.)</w:t>
      </w:r>
    </w:p>
    <w:p w:rsidR="00684C59" w:rsidRPr="00276590" w:rsidRDefault="00684C59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Ребенок 3-4 лет уверенно ходит, координирует движения рук и ног при ходьбе, воспроизводит разнообразные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684C59" w:rsidRPr="00276590" w:rsidRDefault="00684C59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684C59" w:rsidRPr="00276590" w:rsidRDefault="00684C59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играх ребенок самостоятельно передает несложный сюжет, пользуется предметами-заместителями, охотно играет вместе со взрослым и детьми, у 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684C59" w:rsidRPr="00276590" w:rsidRDefault="00554E81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поступков.</w:t>
      </w:r>
    </w:p>
    <w:p w:rsidR="007F0833" w:rsidRDefault="007F0833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7F0833" w:rsidRDefault="007F0833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D41084" w:rsidRPr="008C6CDE" w:rsidRDefault="00D41084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lastRenderedPageBreak/>
        <w:t>Особенности реализации Основной</w:t>
      </w:r>
    </w:p>
    <w:p w:rsidR="00D41084" w:rsidRPr="008C6CDE" w:rsidRDefault="00D41084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Общеобразовательной Программы в условиях ДОУ</w:t>
      </w:r>
    </w:p>
    <w:p w:rsidR="008C6CDE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В течение двух недель в сентябре, в январе и в мае проводится мониторинг, как адекватная форма оценивания результат</w:t>
      </w:r>
      <w:r w:rsidR="008C6CDE">
        <w:rPr>
          <w:rFonts w:ascii="Times New Roman" w:hAnsi="Times New Roman" w:cs="Times New Roman"/>
          <w:color w:val="000000"/>
          <w:sz w:val="28"/>
          <w:szCs w:val="28"/>
        </w:rPr>
        <w:t>ов Программы детьми дошкольноговозраста.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воспитательно-образовательного процесса строится на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выполнении государственного стандарта. Организация образовательного процесса строится на основе учебного плана, разработанного в соответствии с содержанием образовательных программ, и регламентируется режим организации деятельности детей.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Цели и задачи ООП раскрывают своё содержание.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В летний оздоровительный период проводится только эстетическая и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65C9" w:rsidRPr="00276590">
        <w:rPr>
          <w:rFonts w:ascii="Times New Roman" w:hAnsi="Times New Roman" w:cs="Times New Roman"/>
          <w:color w:val="000000"/>
          <w:sz w:val="28"/>
          <w:szCs w:val="28"/>
        </w:rPr>
        <w:t>здоровительная работа с детьми.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программы: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личности ребёнка, готовой к социальнойтадаптации в современном обществе, с учётом его физического, психического развития, а так же индивидуальных возможностей, способностей и интересов.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охрана жизни и укрепление здоровья детей;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развития ребёнка по всем направлениям</w:t>
      </w:r>
    </w:p>
    <w:p w:rsidR="00D41084" w:rsidRPr="00276590" w:rsidRDefault="00D41084" w:rsidP="008C6CDE">
      <w:pPr>
        <w:pStyle w:val="ab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реализации основной образовательной программы;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осуществление своевременной диагностики и коррекции развития</w:t>
      </w:r>
    </w:p>
    <w:p w:rsidR="00D41084" w:rsidRPr="00276590" w:rsidRDefault="00D41084" w:rsidP="008C6CDE">
      <w:pPr>
        <w:pStyle w:val="ab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ребёнка;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приобщение детей к общечеловеческим ценностям;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семьёй для обеспечения полноценного развития</w:t>
      </w:r>
    </w:p>
    <w:p w:rsidR="00D41084" w:rsidRPr="00276590" w:rsidRDefault="00D41084" w:rsidP="008C6CDE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личности.</w:t>
      </w:r>
    </w:p>
    <w:p w:rsidR="008C6CDE" w:rsidRDefault="008C6CDE" w:rsidP="008C6C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D214D6" w:rsidRPr="008C6CDE" w:rsidRDefault="00D214D6" w:rsidP="008C6C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lastRenderedPageBreak/>
        <w:t>Содержание воспитательно-образовательного процесса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обеспечивает развитие личности, мотивации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</w:t>
      </w:r>
    </w:p>
    <w:p w:rsidR="00D214D6" w:rsidRPr="007F0833" w:rsidRDefault="00D214D6" w:rsidP="007F083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33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D214D6" w:rsidRPr="007F0833" w:rsidRDefault="00D214D6" w:rsidP="007F083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33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D214D6" w:rsidRPr="007F0833" w:rsidRDefault="00D214D6" w:rsidP="007F083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33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D214D6" w:rsidRPr="007F0833" w:rsidRDefault="00D214D6" w:rsidP="007F083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33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D214D6" w:rsidRPr="007F0833" w:rsidRDefault="00D214D6" w:rsidP="007F083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33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связи с этим, реализуемые ранее 10 образовательных областей (по ФГТ) вложеныв 5 направлений развития и образования (взаимодополняющие образовательные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области) ФГОС ДО следующим образом: «Социализация», «Безопасность», «Труд»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«Познание»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«Коммуникация» «Чтение художественной литературы»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речевое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; «Художественное творчество», «Музыка», «Познание.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конструктивной деятельности», «Чтение художественной литературы» -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«Физическая культура», «Здоровье»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 Образовательные области «Коммуникация» и «Безопасность»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взаимодействуют со всеми направлениями развития и образования по ФГОС ДО.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 со стороны педагога-психолога.</w:t>
      </w:r>
    </w:p>
    <w:p w:rsidR="00D214D6" w:rsidRPr="008C6CDE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D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СОЦИАЛЬНО-КОММУНИКАТИВНОЕ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7F0833" w:rsidRDefault="00D214D6" w:rsidP="007F0833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33">
        <w:rPr>
          <w:rFonts w:ascii="Times New Roman" w:hAnsi="Times New Roman" w:cs="Times New Roman"/>
          <w:sz w:val="28"/>
          <w:szCs w:val="28"/>
        </w:rPr>
        <w:t>Способствовать установлению положительных контактов между детьми,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основанных на общих интересах к действиям с игрушками, предметами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взаимной симпатии.</w:t>
      </w:r>
    </w:p>
    <w:p w:rsidR="00D214D6" w:rsidRPr="007F0833" w:rsidRDefault="00D214D6" w:rsidP="007F0833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33">
        <w:rPr>
          <w:rFonts w:ascii="Times New Roman" w:hAnsi="Times New Roman" w:cs="Times New Roman"/>
          <w:sz w:val="28"/>
          <w:szCs w:val="28"/>
        </w:rPr>
        <w:t>Развивать эмоциональную отзывчивость, любовь к родителям, привязанность и доверие к воспитателю.</w:t>
      </w:r>
    </w:p>
    <w:p w:rsidR="00D214D6" w:rsidRPr="007F0833" w:rsidRDefault="00D214D6" w:rsidP="008C6CDE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33">
        <w:rPr>
          <w:rFonts w:ascii="Times New Roman" w:hAnsi="Times New Roman" w:cs="Times New Roman"/>
          <w:sz w:val="28"/>
          <w:szCs w:val="28"/>
        </w:rPr>
        <w:t>Помогать детям в освоении способов взаимодействия со сверстниками в</w:t>
      </w:r>
      <w:r w:rsidR="007F0833">
        <w:rPr>
          <w:rFonts w:ascii="Times New Roman" w:hAnsi="Times New Roman" w:cs="Times New Roman"/>
          <w:sz w:val="28"/>
          <w:szCs w:val="28"/>
        </w:rPr>
        <w:t xml:space="preserve"> </w:t>
      </w:r>
      <w:r w:rsidRPr="007F0833">
        <w:rPr>
          <w:rFonts w:ascii="Times New Roman" w:hAnsi="Times New Roman" w:cs="Times New Roman"/>
          <w:sz w:val="28"/>
          <w:szCs w:val="28"/>
        </w:rPr>
        <w:t>игре, в повседневном общении и бытовой деятельности (спокойно играть</w:t>
      </w:r>
      <w:r w:rsidR="007F0833">
        <w:rPr>
          <w:rFonts w:ascii="Times New Roman" w:hAnsi="Times New Roman" w:cs="Times New Roman"/>
          <w:sz w:val="28"/>
          <w:szCs w:val="28"/>
        </w:rPr>
        <w:t xml:space="preserve"> </w:t>
      </w:r>
      <w:r w:rsidRPr="007F0833">
        <w:rPr>
          <w:rFonts w:ascii="Times New Roman" w:hAnsi="Times New Roman" w:cs="Times New Roman"/>
          <w:sz w:val="28"/>
          <w:szCs w:val="28"/>
        </w:rPr>
        <w:t>рядом, обмениваться игрушками, объединяться в парной игре, вместе</w:t>
      </w:r>
      <w:r w:rsidR="007F0833">
        <w:rPr>
          <w:rFonts w:ascii="Times New Roman" w:hAnsi="Times New Roman" w:cs="Times New Roman"/>
          <w:sz w:val="28"/>
          <w:szCs w:val="28"/>
        </w:rPr>
        <w:t xml:space="preserve"> </w:t>
      </w:r>
      <w:r w:rsidRPr="007F0833">
        <w:rPr>
          <w:rFonts w:ascii="Times New Roman" w:hAnsi="Times New Roman" w:cs="Times New Roman"/>
          <w:sz w:val="28"/>
          <w:szCs w:val="28"/>
        </w:rPr>
        <w:t>рассматривать картинки, наблюдать за домашними животными и пр.).</w:t>
      </w:r>
    </w:p>
    <w:p w:rsidR="00D214D6" w:rsidRPr="007F0833" w:rsidRDefault="00D214D6" w:rsidP="007F0833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33">
        <w:rPr>
          <w:rFonts w:ascii="Times New Roman" w:hAnsi="Times New Roman" w:cs="Times New Roman"/>
          <w:sz w:val="28"/>
          <w:szCs w:val="28"/>
        </w:rPr>
        <w:t>Постепенно приучать детей к выполнению элементарных правил культуры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поведения в детском саду.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</w:p>
    <w:p w:rsidR="00D214D6" w:rsidRPr="007F0833" w:rsidRDefault="00D214D6" w:rsidP="003E1357">
      <w:pPr>
        <w:pStyle w:val="ab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F0833">
        <w:rPr>
          <w:rFonts w:ascii="Times New Roman" w:hAnsi="Times New Roman" w:cs="Times New Roman"/>
          <w:sz w:val="28"/>
          <w:szCs w:val="28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</w:p>
    <w:p w:rsidR="00D214D6" w:rsidRPr="007F0833" w:rsidRDefault="00D214D6" w:rsidP="003E1357">
      <w:pPr>
        <w:pStyle w:val="ab"/>
        <w:numPr>
          <w:ilvl w:val="0"/>
          <w:numId w:val="3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F0833">
        <w:rPr>
          <w:rFonts w:ascii="Times New Roman" w:hAnsi="Times New Roman" w:cs="Times New Roman"/>
          <w:sz w:val="28"/>
          <w:szCs w:val="28"/>
        </w:rPr>
        <w:t>Формировать представления о сенсорных эталонах: цветах спектра,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геометрических фигурах, отношениях по величине и поддерживать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использование их в самостоятельной деятельности (наблюдении, игре-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экспериментировании, развивающих и дидактических играх и других видах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деятельности).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Обогащать представления об объектах ближайшего окружения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поддерживать стремление отражать их в разных продуктах детской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представления детей о взрослых и сверстниках, особенностях их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внешнего вида, о делах и добрых поступках людей, о семье и родственных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отношениях.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Расширять представления детей о детском саде и его ближайшем окружении.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умение использовать дружелюбный, спокойный тон, речевые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формы вежливого общения со взрослыми и сверстниками: здороваться,</w:t>
      </w:r>
    </w:p>
    <w:p w:rsidR="003E1357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прощаться, благодарить, выражать просьбу, знакомиться.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умение понимать обращенную речь с опорой и без опоры на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умение отвечать на вопросы, используя форму простого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предложения или высказывания из 2-3 простых фраз.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Использовать в речи правильное сочетание прилагательных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существительных в роде, падеже.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Обогащать словарь детей за счет расширения представлений о людях,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предметах, объектах природы ближайшего окружения, их действиях, ярко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выраженных особенностях.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умение воспроизводить ритм стихотворения, правильно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речевым дыханием.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умение слышать в речи взрослого специально интонируемый звук.</w:t>
      </w:r>
    </w:p>
    <w:p w:rsidR="003E1357" w:rsidRDefault="003E1357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1357" w:rsidRDefault="003E1357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1357" w:rsidRDefault="003E1357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ХУДОЖЕСТВЕННО – ЭСТЕТИЧЕСКОЕ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Формировать сенсорный опыт и развивать положительный эмоциональный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отклик детей на эстетические свойства и качества предметов, на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эстетическую сторону явлений природы и окружающего мира.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Формировать умения внимательно рассматривать картинку, народную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игрушку, узнавать в изображенном знакомые предметы и объекты,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устанавливать связь между предметами и их изображением в рисунке, лепке;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понимать сюжет, эмоционально откликаться, реагировать, сопереживать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героям; привлечь внимание к некоторым средствам выразительности.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ХУДОЖЕСТВЕННАЯ ЛИТЕРАТУРА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Обогащать опыт слушания литературных произведений за счет разных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малых форм фольклора (потешек, песенок, прибауток), простых народных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авторских сказок (в основном о животных), рассказов и стихов о детях, их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играх, игрушках, повседневной бытовой деятельности, о знакомых детям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животных.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Воспитывать у детей интерес к фольклорным и литературным текстам,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стремление внимательно их слушать.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умения воспринимать текста, с помощью взрослого понимать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содержание, устанавливать порядок событий в тексте, помогать мысленно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представлять события и героев, устанавливать простейшие связи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последовательности событий в тексте.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Поддерживать желание эмоционально откликаться на чтение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рассказывание, активно содействовать и сопереживать изображенным героям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 событиям.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Привлекать к исполнению стихов, пересказыванию знакомых сказок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рассказов.</w:t>
      </w:r>
    </w:p>
    <w:p w:rsidR="003E1357" w:rsidRDefault="003E1357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Воспитывать у детей слуховую сосредоточенность и эмоциональную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отзывчивость на музыку;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Поддерживать детское экспериментирование с немузыкальными (шумовыми,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природными) и музыкальными звуками и исследования качеств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музыкального звука: высоты, длительности, динамики, тембра;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Активизировать слуховую восприимчивость младших дошкольников.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 детей потребность в двигательной активности, интерес к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физическим упражнениям.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Целенаправленно развивать у детей физические качества: скоростно-силовые</w:t>
      </w:r>
      <w:r w:rsidR="003E1357">
        <w:rPr>
          <w:rFonts w:ascii="Times New Roman" w:hAnsi="Times New Roman" w:cs="Times New Roman"/>
          <w:sz w:val="28"/>
          <w:szCs w:val="28"/>
        </w:rPr>
        <w:t xml:space="preserve"> </w:t>
      </w:r>
      <w:r w:rsidRPr="003E1357">
        <w:rPr>
          <w:rFonts w:ascii="Times New Roman" w:hAnsi="Times New Roman" w:cs="Times New Roman"/>
          <w:sz w:val="28"/>
          <w:szCs w:val="28"/>
        </w:rPr>
        <w:t>качества, быстроту реакции на сигналы и действие в соответствии с ними; содействовать развитию координации, общей выносливости, силы,</w:t>
      </w:r>
    </w:p>
    <w:p w:rsidR="00D214D6" w:rsidRPr="00276590" w:rsidRDefault="00D214D6" w:rsidP="003E135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гибкости;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 детей умение согласовывать свои действия с движениями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других: начинать и заканчивать упражнения одновременно, соблюдать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предложенный темп; самостоятельно выполнять простейшие построения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перестроения, уверенно, в соответствии с указаниями воспитателя;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умения самостоятельно правильно умываться, причесываться,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носовым платком, туалетом, одеваться и раздеваться при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незначительной помощи, ухаживать за своими вещами и игрушками;</w:t>
      </w:r>
    </w:p>
    <w:p w:rsidR="00D214D6" w:rsidRPr="003E1357" w:rsidRDefault="00D214D6" w:rsidP="003E135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1357">
        <w:rPr>
          <w:rFonts w:ascii="Times New Roman" w:hAnsi="Times New Roman" w:cs="Times New Roman"/>
          <w:sz w:val="28"/>
          <w:szCs w:val="28"/>
        </w:rPr>
        <w:t>Развивать навыки культурного поведения во время еды, правильно</w:t>
      </w:r>
    </w:p>
    <w:p w:rsidR="00D214D6" w:rsidRPr="00276590" w:rsidRDefault="00D214D6" w:rsidP="008C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ложкой, вилкой, салфеткой.</w:t>
      </w:r>
    </w:p>
    <w:p w:rsidR="009639BA" w:rsidRPr="00276590" w:rsidRDefault="009639BA" w:rsidP="002765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CDE" w:rsidRDefault="008C6CDE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3E1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75094F" w:rsidRPr="008C6CDE" w:rsidRDefault="0075094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 xml:space="preserve">Образовательный паспорт </w:t>
      </w:r>
      <w:r w:rsidR="00554E81"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младшей</w:t>
      </w:r>
      <w:r w:rsidR="003E1357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общеразвивающей разновозрастной</w:t>
      </w:r>
      <w:r w:rsidR="00554E81"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группы «Колобок»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Возрастная группа:</w:t>
      </w:r>
      <w:r w:rsidR="00554E81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младша</w:t>
      </w:r>
      <w:r w:rsidR="00074A94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E1357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общеразвивающая </w:t>
      </w:r>
      <w:r w:rsidR="00074A94" w:rsidRPr="00276590">
        <w:rPr>
          <w:rFonts w:ascii="Times New Roman" w:hAnsi="Times New Roman" w:cs="Times New Roman"/>
          <w:color w:val="000000"/>
          <w:sz w:val="28"/>
          <w:szCs w:val="28"/>
        </w:rPr>
        <w:t>разновозрастная группа</w:t>
      </w:r>
    </w:p>
    <w:p w:rsidR="0075094F" w:rsidRPr="00276590" w:rsidRDefault="0075094F" w:rsidP="00423DA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Формат услуг: </w:t>
      </w:r>
      <w:r w:rsidRPr="00276590">
        <w:rPr>
          <w:rFonts w:ascii="Times New Roman" w:hAnsi="Times New Roman" w:cs="Times New Roman"/>
          <w:sz w:val="28"/>
          <w:szCs w:val="28"/>
        </w:rPr>
        <w:t>Образовательная деятельность в ДОУ реализуется на основе требований Федерального государственного образовательного стандарта дошкольного образования, Примерной основной образовательной программы дошкольного образования, одобренной решением федеральным учебно-методическим объединением по общему образованию от 20.05.2015г., а так же на основе парц</w:t>
      </w:r>
      <w:r w:rsidR="008C6CDE">
        <w:rPr>
          <w:rFonts w:ascii="Times New Roman" w:hAnsi="Times New Roman" w:cs="Times New Roman"/>
          <w:sz w:val="28"/>
          <w:szCs w:val="28"/>
        </w:rPr>
        <w:t>иальной программы -   Н.В. Дубровская «Цвет творчества»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социально – личностное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художественно – эстетическое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дня в дошкольном учреждении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Режим дня составлен с </w:t>
      </w:r>
      <w:r w:rsidR="009654ED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7.30 до 18.00 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пребывание ребенка в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детском саду.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Режим может быть скорректирован с учетом работы конкретногодошкольного учреждения (контингента детей, климата в регионе, наличия, времени года, длительности светового дня и т. п.). При осуществлении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режимных моментов необходимо учитывать также индивидуальные особенностиребенка</w:t>
      </w:r>
      <w:r w:rsidR="009D2A05" w:rsidRPr="0027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A53" w:rsidRPr="00276590" w:rsidRDefault="00842A53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Режим дня в нашем дошкольном учреждении соответствует всем</w:t>
      </w:r>
    </w:p>
    <w:p w:rsidR="00842A53" w:rsidRPr="00276590" w:rsidRDefault="00842A53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основным требованиям</w:t>
      </w:r>
    </w:p>
    <w:p w:rsidR="007F2AF9" w:rsidRPr="00276590" w:rsidRDefault="007F2AF9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423DAF">
      <w:pPr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23DAF" w:rsidRDefault="00423DAF" w:rsidP="003E1357">
      <w:pPr>
        <w:spacing w:line="360" w:lineRule="auto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9A0640" w:rsidRPr="00423DAF" w:rsidRDefault="009A0640" w:rsidP="00423DAF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23DAF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Паспорт группы</w:t>
      </w:r>
    </w:p>
    <w:p w:rsidR="001D5E70" w:rsidRPr="008C6CDE" w:rsidRDefault="001D5E70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 xml:space="preserve">Помещение детского сада, </w:t>
      </w:r>
      <w:r w:rsidR="009A0640" w:rsidRPr="008C6CDE">
        <w:rPr>
          <w:rFonts w:ascii="Times New Roman" w:hAnsi="Times New Roman" w:cs="Times New Roman"/>
          <w:sz w:val="28"/>
          <w:szCs w:val="28"/>
        </w:rPr>
        <w:t xml:space="preserve">оснащенное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 </w:t>
      </w:r>
    </w:p>
    <w:p w:rsidR="009A0640" w:rsidRPr="008C6CDE" w:rsidRDefault="009A0640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>Цель паспортизации группы:</w:t>
      </w:r>
    </w:p>
    <w:p w:rsidR="009A0640" w:rsidRPr="008C6CDE" w:rsidRDefault="009A0640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>Проанализировать состояние группы, ее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</w:t>
      </w:r>
      <w:r w:rsidR="009A0640" w:rsidRPr="00276590">
        <w:rPr>
          <w:b/>
          <w:bCs/>
          <w:i/>
          <w:iCs/>
          <w:color w:val="auto"/>
          <w:sz w:val="28"/>
          <w:szCs w:val="28"/>
        </w:rPr>
        <w:t>мационная справка о приемной комнате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Освещение: </w:t>
      </w:r>
      <w:r w:rsidR="003E1357">
        <w:rPr>
          <w:color w:val="auto"/>
          <w:sz w:val="28"/>
          <w:szCs w:val="28"/>
        </w:rPr>
        <w:t xml:space="preserve">светодиодные </w:t>
      </w:r>
      <w:r w:rsidRPr="00276590">
        <w:rPr>
          <w:color w:val="auto"/>
          <w:sz w:val="28"/>
          <w:szCs w:val="28"/>
        </w:rPr>
        <w:t xml:space="preserve"> лампы,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Напольное покрытие:</w:t>
      </w:r>
      <w:r w:rsidR="003E1357">
        <w:rPr>
          <w:b/>
          <w:bCs/>
          <w:color w:val="auto"/>
          <w:sz w:val="28"/>
          <w:szCs w:val="28"/>
        </w:rPr>
        <w:t xml:space="preserve"> </w:t>
      </w:r>
      <w:r w:rsidR="0057747A" w:rsidRPr="00276590">
        <w:rPr>
          <w:bCs/>
          <w:color w:val="auto"/>
          <w:sz w:val="28"/>
          <w:szCs w:val="28"/>
        </w:rPr>
        <w:t>линолеум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дорожка</w:t>
      </w:r>
      <w:r w:rsidRPr="00276590">
        <w:rPr>
          <w:color w:val="auto"/>
          <w:sz w:val="28"/>
          <w:szCs w:val="28"/>
        </w:rPr>
        <w:t xml:space="preserve">.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Наличие дневного света:</w:t>
      </w:r>
      <w:r w:rsidR="003E1357">
        <w:rPr>
          <w:b/>
          <w:bCs/>
          <w:color w:val="auto"/>
          <w:sz w:val="28"/>
          <w:szCs w:val="28"/>
        </w:rPr>
        <w:t xml:space="preserve"> 3</w:t>
      </w:r>
      <w:r w:rsidR="003E1357">
        <w:rPr>
          <w:color w:val="auto"/>
          <w:sz w:val="28"/>
          <w:szCs w:val="28"/>
        </w:rPr>
        <w:t xml:space="preserve">  окна</w:t>
      </w:r>
      <w:r w:rsidRPr="00276590">
        <w:rPr>
          <w:color w:val="auto"/>
          <w:sz w:val="28"/>
          <w:szCs w:val="28"/>
        </w:rPr>
        <w:t xml:space="preserve">.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Pr="00276590">
        <w:rPr>
          <w:color w:val="auto"/>
          <w:sz w:val="28"/>
          <w:szCs w:val="28"/>
        </w:rPr>
        <w:t>Раздевальные шкафчики</w:t>
      </w:r>
      <w:r w:rsidR="00074A94" w:rsidRPr="00276590">
        <w:rPr>
          <w:color w:val="auto"/>
          <w:sz w:val="28"/>
          <w:szCs w:val="28"/>
        </w:rPr>
        <w:t xml:space="preserve"> 20</w:t>
      </w:r>
      <w:r w:rsidRPr="00276590">
        <w:rPr>
          <w:color w:val="auto"/>
          <w:sz w:val="28"/>
          <w:szCs w:val="28"/>
        </w:rPr>
        <w:t xml:space="preserve"> шт</w:t>
      </w:r>
      <w:r w:rsidR="003E1357">
        <w:rPr>
          <w:color w:val="auto"/>
          <w:sz w:val="28"/>
          <w:szCs w:val="28"/>
        </w:rPr>
        <w:t>., 4 скамейки, мягкий диван</w:t>
      </w:r>
      <w:r w:rsidR="00074A94" w:rsidRPr="00276590">
        <w:rPr>
          <w:color w:val="auto"/>
          <w:sz w:val="28"/>
          <w:szCs w:val="28"/>
        </w:rPr>
        <w:t>.</w:t>
      </w:r>
    </w:p>
    <w:p w:rsidR="0057747A" w:rsidRPr="00276590" w:rsidRDefault="00003A37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E5320A" w:rsidRPr="00276590" w:rsidRDefault="00E5320A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6"/>
        <w:gridCol w:w="2014"/>
      </w:tblGrid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074A94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747A" w:rsidRPr="00276590" w:rsidTr="007E42AF">
        <w:trPr>
          <w:trHeight w:val="4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отзывов и предложений (у воспитателя)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4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8C6CDE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Для вас родители»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10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Уголок группы»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10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8C6CDE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сменное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1D5E70" w:rsidP="003E135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«Кружок»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Поделки детей, дидактические 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игры.</w:t>
            </w: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3E1357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Стенд «Наши </w:t>
            </w:r>
            <w:r w:rsidR="001D5E70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шедевры</w:t>
            </w:r>
            <w:r w:rsidR="0057747A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демонстрации детских рисунков и поделок</w:t>
            </w:r>
          </w:p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</w:t>
            </w:r>
            <w:r w:rsidR="001D5E70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передвижка «Родителям на заметку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</w:tbl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 xml:space="preserve">Информационная справка о групповой комнате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Освещение:</w:t>
      </w:r>
      <w:r w:rsidR="003E1357">
        <w:rPr>
          <w:b/>
          <w:bCs/>
          <w:color w:val="auto"/>
          <w:sz w:val="28"/>
          <w:szCs w:val="28"/>
        </w:rPr>
        <w:t xml:space="preserve"> </w:t>
      </w:r>
      <w:r w:rsidR="003E1357" w:rsidRPr="003E1357">
        <w:rPr>
          <w:bCs/>
          <w:color w:val="auto"/>
          <w:sz w:val="28"/>
          <w:szCs w:val="28"/>
        </w:rPr>
        <w:t xml:space="preserve">светодиодные </w:t>
      </w:r>
      <w:r w:rsidRPr="00276590">
        <w:rPr>
          <w:color w:val="auto"/>
          <w:sz w:val="28"/>
          <w:szCs w:val="28"/>
        </w:rPr>
        <w:t xml:space="preserve">лампы, </w:t>
      </w:r>
      <w:r w:rsidR="00601570" w:rsidRPr="00276590">
        <w:rPr>
          <w:color w:val="auto"/>
          <w:sz w:val="28"/>
          <w:szCs w:val="28"/>
        </w:rPr>
        <w:t xml:space="preserve">6 </w:t>
      </w:r>
      <w:r w:rsidR="0057747A" w:rsidRPr="00276590">
        <w:rPr>
          <w:color w:val="auto"/>
          <w:sz w:val="28"/>
          <w:szCs w:val="28"/>
        </w:rPr>
        <w:t>шт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="0057747A" w:rsidRPr="00276590">
        <w:rPr>
          <w:bCs/>
          <w:color w:val="auto"/>
          <w:sz w:val="28"/>
          <w:szCs w:val="28"/>
        </w:rPr>
        <w:t xml:space="preserve">линолеум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="0057747A" w:rsidRPr="00276590">
        <w:rPr>
          <w:color w:val="auto"/>
          <w:sz w:val="28"/>
          <w:szCs w:val="28"/>
        </w:rPr>
        <w:t>3</w:t>
      </w:r>
      <w:r w:rsidRPr="00276590">
        <w:rPr>
          <w:color w:val="auto"/>
          <w:sz w:val="28"/>
          <w:szCs w:val="28"/>
        </w:rPr>
        <w:t xml:space="preserve"> больших окна .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="003E1357">
        <w:rPr>
          <w:color w:val="auto"/>
          <w:sz w:val="28"/>
          <w:szCs w:val="28"/>
        </w:rPr>
        <w:t>21 детская кровать</w:t>
      </w:r>
      <w:r w:rsidR="00F15D47"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6</w:t>
      </w:r>
      <w:r w:rsidRPr="00276590">
        <w:rPr>
          <w:color w:val="auto"/>
          <w:sz w:val="28"/>
          <w:szCs w:val="28"/>
        </w:rPr>
        <w:t xml:space="preserve"> столов прямоугольной формы</w:t>
      </w:r>
      <w:r w:rsidR="003E1357">
        <w:rPr>
          <w:color w:val="auto"/>
          <w:sz w:val="28"/>
          <w:szCs w:val="28"/>
        </w:rPr>
        <w:t>, 21 детский стул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стенка «Горка»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1большой</w:t>
      </w:r>
      <w:r w:rsidR="003E1357">
        <w:rPr>
          <w:color w:val="auto"/>
          <w:sz w:val="28"/>
          <w:szCs w:val="28"/>
        </w:rPr>
        <w:t xml:space="preserve"> </w:t>
      </w:r>
      <w:r w:rsidR="0057747A" w:rsidRPr="00276590">
        <w:rPr>
          <w:color w:val="auto"/>
          <w:sz w:val="28"/>
          <w:szCs w:val="28"/>
        </w:rPr>
        <w:t>стул</w:t>
      </w:r>
      <w:r w:rsidR="001D5E70" w:rsidRPr="00276590">
        <w:rPr>
          <w:color w:val="auto"/>
          <w:sz w:val="28"/>
          <w:szCs w:val="28"/>
        </w:rPr>
        <w:t>, тумба</w:t>
      </w:r>
      <w:r w:rsidR="00DE2FCD" w:rsidRPr="00276590">
        <w:rPr>
          <w:color w:val="auto"/>
          <w:sz w:val="28"/>
          <w:szCs w:val="28"/>
        </w:rPr>
        <w:t>.</w:t>
      </w:r>
    </w:p>
    <w:p w:rsidR="009A0640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Дополнительные средства для дизайна интерьера:</w:t>
      </w:r>
      <w:r w:rsidR="0057747A" w:rsidRPr="00276590">
        <w:rPr>
          <w:bCs/>
          <w:color w:val="auto"/>
          <w:sz w:val="28"/>
          <w:szCs w:val="28"/>
        </w:rPr>
        <w:t xml:space="preserve"> жалюзи</w:t>
      </w:r>
      <w:r w:rsidR="00601570" w:rsidRPr="00276590">
        <w:rPr>
          <w:bCs/>
          <w:color w:val="auto"/>
          <w:sz w:val="28"/>
          <w:szCs w:val="28"/>
        </w:rPr>
        <w:t xml:space="preserve"> -</w:t>
      </w:r>
      <w:r w:rsidR="003E1357">
        <w:rPr>
          <w:bCs/>
          <w:color w:val="auto"/>
          <w:sz w:val="28"/>
          <w:szCs w:val="28"/>
        </w:rPr>
        <w:t xml:space="preserve"> </w:t>
      </w:r>
      <w:r w:rsidR="00601570" w:rsidRPr="00276590">
        <w:rPr>
          <w:bCs/>
          <w:color w:val="auto"/>
          <w:sz w:val="28"/>
          <w:szCs w:val="28"/>
        </w:rPr>
        <w:t>5 шт</w:t>
      </w:r>
      <w:r w:rsidR="00FE078F">
        <w:rPr>
          <w:bCs/>
          <w:color w:val="auto"/>
          <w:sz w:val="28"/>
          <w:szCs w:val="28"/>
        </w:rPr>
        <w:t>.</w:t>
      </w:r>
      <w:r w:rsidR="001D5E70" w:rsidRPr="00276590">
        <w:rPr>
          <w:color w:val="auto"/>
          <w:sz w:val="28"/>
          <w:szCs w:val="28"/>
        </w:rPr>
        <w:t xml:space="preserve">,1 палас, </w:t>
      </w:r>
      <w:r w:rsidR="003E1357">
        <w:rPr>
          <w:color w:val="auto"/>
          <w:sz w:val="28"/>
          <w:szCs w:val="28"/>
        </w:rPr>
        <w:t xml:space="preserve"> постельное белье – 21 комплекта, подушки – 21</w:t>
      </w:r>
      <w:r w:rsidR="00F15D47" w:rsidRPr="00276590">
        <w:rPr>
          <w:color w:val="auto"/>
          <w:sz w:val="28"/>
          <w:szCs w:val="28"/>
        </w:rPr>
        <w:t xml:space="preserve"> ш</w:t>
      </w:r>
      <w:r w:rsidR="003E1357">
        <w:rPr>
          <w:color w:val="auto"/>
          <w:sz w:val="28"/>
          <w:szCs w:val="28"/>
        </w:rPr>
        <w:t>т.</w:t>
      </w:r>
      <w:r w:rsidR="00F15D47" w:rsidRPr="00276590">
        <w:rPr>
          <w:color w:val="auto"/>
          <w:sz w:val="28"/>
          <w:szCs w:val="28"/>
        </w:rPr>
        <w:t xml:space="preserve">,  </w:t>
      </w:r>
      <w:r w:rsidR="003E1357">
        <w:rPr>
          <w:color w:val="auto"/>
          <w:sz w:val="28"/>
          <w:szCs w:val="28"/>
        </w:rPr>
        <w:t>матрасы -21</w:t>
      </w:r>
      <w:r w:rsidR="00FE078F">
        <w:rPr>
          <w:color w:val="auto"/>
          <w:sz w:val="28"/>
          <w:szCs w:val="28"/>
        </w:rPr>
        <w:t xml:space="preserve"> шт., </w:t>
      </w: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1"/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6179"/>
        <w:gridCol w:w="2083"/>
      </w:tblGrid>
      <w:tr w:rsidR="009A0640" w:rsidRPr="00276590" w:rsidTr="009A0640">
        <w:trPr>
          <w:trHeight w:val="180"/>
        </w:trPr>
        <w:tc>
          <w:tcPr>
            <w:tcW w:w="8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9A0640" w:rsidRPr="00276590" w:rsidTr="009A0640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9A0640" w:rsidRPr="00276590" w:rsidTr="009A0640">
        <w:trPr>
          <w:trHeight w:val="4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Pr="00276590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FE078F" w:rsidRDefault="00FE078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lastRenderedPageBreak/>
        <w:t>Информационная справка об умывальной комнате для девочек.</w:t>
      </w:r>
    </w:p>
    <w:p w:rsidR="0014312F" w:rsidRPr="00276590" w:rsidRDefault="00F15D47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="00FE078F">
        <w:rPr>
          <w:color w:val="auto"/>
          <w:sz w:val="28"/>
          <w:szCs w:val="28"/>
        </w:rPr>
        <w:t>: светодиодная</w:t>
      </w:r>
      <w:r w:rsidRPr="00276590">
        <w:rPr>
          <w:color w:val="auto"/>
          <w:sz w:val="28"/>
          <w:szCs w:val="28"/>
        </w:rPr>
        <w:t xml:space="preserve"> лампа </w:t>
      </w:r>
      <w:r w:rsidR="0014312F" w:rsidRPr="00276590">
        <w:rPr>
          <w:color w:val="auto"/>
          <w:sz w:val="28"/>
          <w:szCs w:val="28"/>
        </w:rPr>
        <w:t>-1шт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Pr="00276590">
        <w:rPr>
          <w:color w:val="auto"/>
          <w:sz w:val="28"/>
          <w:szCs w:val="28"/>
        </w:rPr>
        <w:t xml:space="preserve">напольная керамическая плитка.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- окно-1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="001D5E70" w:rsidRPr="00276590">
        <w:rPr>
          <w:color w:val="auto"/>
          <w:sz w:val="28"/>
          <w:szCs w:val="28"/>
        </w:rPr>
        <w:t>Шкафчики для полотенец – 3 шт., шкаф для хозяйственных принадлежностей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Раковины – 3 шт.маленьких, 1шт. большая 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Унитазы – 3 шт. </w:t>
      </w:r>
    </w:p>
    <w:p w:rsidR="00F15D47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П</w:t>
      </w:r>
      <w:r w:rsidR="00F15D47" w:rsidRPr="00276590">
        <w:rPr>
          <w:color w:val="auto"/>
          <w:sz w:val="28"/>
          <w:szCs w:val="28"/>
        </w:rPr>
        <w:t>олотенца</w:t>
      </w:r>
      <w:r w:rsidR="0014312F" w:rsidRPr="00276590">
        <w:rPr>
          <w:color w:val="auto"/>
          <w:sz w:val="28"/>
          <w:szCs w:val="28"/>
        </w:rPr>
        <w:t xml:space="preserve">-15 </w:t>
      </w:r>
      <w:r w:rsidRPr="00276590">
        <w:rPr>
          <w:color w:val="auto"/>
          <w:sz w:val="28"/>
          <w:szCs w:val="28"/>
        </w:rPr>
        <w:t>шт</w:t>
      </w:r>
      <w:r w:rsidR="001D5E70" w:rsidRPr="00276590">
        <w:rPr>
          <w:color w:val="auto"/>
          <w:sz w:val="28"/>
          <w:szCs w:val="28"/>
        </w:rPr>
        <w:t>.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Мыльницы</w:t>
      </w:r>
      <w:r w:rsidR="00DE2FCD" w:rsidRPr="00276590">
        <w:rPr>
          <w:color w:val="auto"/>
          <w:sz w:val="28"/>
          <w:szCs w:val="28"/>
        </w:rPr>
        <w:t xml:space="preserve"> – 3</w:t>
      </w:r>
      <w:r w:rsidRPr="00276590">
        <w:rPr>
          <w:color w:val="auto"/>
          <w:sz w:val="28"/>
          <w:szCs w:val="28"/>
        </w:rPr>
        <w:t xml:space="preserve"> шт.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 об умывальной комнате для мальчиков.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="00FE078F">
        <w:rPr>
          <w:color w:val="auto"/>
          <w:sz w:val="28"/>
          <w:szCs w:val="28"/>
        </w:rPr>
        <w:t xml:space="preserve">: светодиодная </w:t>
      </w:r>
      <w:r w:rsidRPr="00276590">
        <w:rPr>
          <w:color w:val="auto"/>
          <w:sz w:val="28"/>
          <w:szCs w:val="28"/>
        </w:rPr>
        <w:t xml:space="preserve">лампа </w:t>
      </w:r>
      <w:r w:rsidR="0014312F" w:rsidRPr="00276590">
        <w:rPr>
          <w:color w:val="auto"/>
          <w:sz w:val="28"/>
          <w:szCs w:val="28"/>
        </w:rPr>
        <w:t>-1шт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Pr="00276590">
        <w:rPr>
          <w:color w:val="auto"/>
          <w:sz w:val="28"/>
          <w:szCs w:val="28"/>
        </w:rPr>
        <w:t xml:space="preserve">напольная керамическая плитка.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- окно-1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Pr="00276590">
        <w:rPr>
          <w:color w:val="auto"/>
          <w:sz w:val="28"/>
          <w:szCs w:val="28"/>
        </w:rPr>
        <w:t>Шкафчики для полотенец – 2 шт.</w:t>
      </w:r>
      <w:r w:rsidR="001D5E70" w:rsidRPr="00276590">
        <w:rPr>
          <w:color w:val="auto"/>
          <w:sz w:val="28"/>
          <w:szCs w:val="28"/>
        </w:rPr>
        <w:t>, шкаф для хозяйственных принадлежностей.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DE2FCD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Раковины – 2 шт.маленьких, 1шт. большая </w:t>
      </w:r>
    </w:p>
    <w:p w:rsidR="00DE2FCD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Унитазы – 2 шт. </w:t>
      </w:r>
    </w:p>
    <w:p w:rsidR="00DE2FCD" w:rsidRPr="00276590" w:rsidRDefault="0014312F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Полотенца-10</w:t>
      </w:r>
      <w:r w:rsidR="00DE2FCD" w:rsidRPr="00276590">
        <w:rPr>
          <w:color w:val="auto"/>
          <w:sz w:val="28"/>
          <w:szCs w:val="28"/>
        </w:rPr>
        <w:t>шт</w:t>
      </w:r>
    </w:p>
    <w:p w:rsidR="00DE2FCD" w:rsidRPr="00276590" w:rsidRDefault="0014312F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Мыльницы – 3 </w:t>
      </w:r>
      <w:r w:rsidR="00DE2FCD" w:rsidRPr="00276590">
        <w:rPr>
          <w:color w:val="auto"/>
          <w:sz w:val="28"/>
          <w:szCs w:val="28"/>
        </w:rPr>
        <w:t xml:space="preserve">шт. </w:t>
      </w:r>
    </w:p>
    <w:p w:rsidR="0070202B" w:rsidRDefault="00FE078F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Ванна</w:t>
      </w:r>
      <w:r w:rsidR="00DE2FCD" w:rsidRPr="00276590">
        <w:rPr>
          <w:color w:val="auto"/>
          <w:sz w:val="28"/>
          <w:szCs w:val="28"/>
        </w:rPr>
        <w:t xml:space="preserve"> – 1 шт. </w:t>
      </w: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</w:t>
      </w:r>
      <w:r>
        <w:rPr>
          <w:b/>
          <w:bCs/>
          <w:i/>
          <w:iCs/>
          <w:color w:val="auto"/>
          <w:sz w:val="28"/>
          <w:szCs w:val="28"/>
        </w:rPr>
        <w:t xml:space="preserve"> о тамбуре</w:t>
      </w:r>
      <w:r w:rsidRPr="0027659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Общая площадь:</w:t>
      </w:r>
      <w:r>
        <w:rPr>
          <w:b/>
          <w:bCs/>
          <w:color w:val="auto"/>
          <w:sz w:val="28"/>
          <w:szCs w:val="28"/>
        </w:rPr>
        <w:t xml:space="preserve"> 2,2 кв.м</w:t>
      </w:r>
      <w:r w:rsidRPr="00276590">
        <w:rPr>
          <w:b/>
          <w:b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>: люминисцентная лампа -1шт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>
        <w:rPr>
          <w:color w:val="auto"/>
          <w:sz w:val="28"/>
          <w:szCs w:val="28"/>
        </w:rPr>
        <w:t>линолеум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>
        <w:rPr>
          <w:color w:val="auto"/>
          <w:sz w:val="28"/>
          <w:szCs w:val="28"/>
        </w:rPr>
        <w:t>отсутствует</w:t>
      </w: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</w:t>
      </w:r>
      <w:r>
        <w:rPr>
          <w:b/>
          <w:bCs/>
          <w:i/>
          <w:iCs/>
          <w:color w:val="auto"/>
          <w:sz w:val="28"/>
          <w:szCs w:val="28"/>
        </w:rPr>
        <w:t xml:space="preserve"> о моечной</w:t>
      </w:r>
      <w:r w:rsidRPr="0027659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Общая площадь:</w:t>
      </w:r>
      <w:r w:rsidR="008056E6">
        <w:rPr>
          <w:b/>
          <w:bCs/>
          <w:color w:val="auto"/>
          <w:sz w:val="28"/>
          <w:szCs w:val="28"/>
        </w:rPr>
        <w:t xml:space="preserve"> 3.0</w:t>
      </w:r>
      <w:r>
        <w:rPr>
          <w:b/>
          <w:bCs/>
          <w:color w:val="auto"/>
          <w:sz w:val="28"/>
          <w:szCs w:val="28"/>
        </w:rPr>
        <w:t xml:space="preserve"> кв.м</w:t>
      </w:r>
      <w:r w:rsidRPr="00276590">
        <w:rPr>
          <w:b/>
          <w:b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>: люминисцентная лампа -1шт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>
        <w:rPr>
          <w:color w:val="auto"/>
          <w:sz w:val="28"/>
          <w:szCs w:val="28"/>
        </w:rPr>
        <w:t>линолеум</w:t>
      </w:r>
    </w:p>
    <w:p w:rsidR="0070202B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>
        <w:rPr>
          <w:color w:val="auto"/>
          <w:sz w:val="28"/>
          <w:szCs w:val="28"/>
        </w:rPr>
        <w:t>отсутствует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Раковины – 2 шт.</w:t>
      </w:r>
    </w:p>
    <w:p w:rsidR="008056E6" w:rsidRDefault="00FE078F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Шкаф с</w:t>
      </w:r>
      <w:r w:rsidR="008056E6">
        <w:rPr>
          <w:color w:val="auto"/>
          <w:sz w:val="28"/>
          <w:szCs w:val="28"/>
        </w:rPr>
        <w:t xml:space="preserve">ушильный-1 шт. 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Шкаф для посуды -1 шт.</w:t>
      </w:r>
    </w:p>
    <w:p w:rsidR="008056E6" w:rsidRPr="00276590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</w:p>
    <w:p w:rsidR="00423DAF" w:rsidRDefault="00423DAF" w:rsidP="007020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lastRenderedPageBreak/>
        <w:t>Организация предметно-</w:t>
      </w:r>
      <w:r w:rsidR="001D5E70"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развивающей среды второй младшей разновозрастной группы «Колобок»</w:t>
      </w:r>
    </w:p>
    <w:p w:rsidR="00276590" w:rsidRPr="00276590" w:rsidRDefault="00276590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Развивающая среда детства – это система условий, обеспечивающая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возможность осуществления детской деятельности и предусматривающая рядбазовых компонентов, необходимых для полноценного физического,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эстетического, познавательного и социального становления личности ребенка.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Важно при формировании предметно-пространственной среды учитывать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следующие принципы её построения, рекомендованные ФГОС:</w:t>
      </w:r>
    </w:p>
    <w:p w:rsidR="00D41084" w:rsidRPr="00FE078F" w:rsidRDefault="00D41084" w:rsidP="00FE078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дистанции позиции при взаимодействии;</w:t>
      </w:r>
    </w:p>
    <w:p w:rsidR="00D41084" w:rsidRPr="00FE078F" w:rsidRDefault="00D41084" w:rsidP="00FE078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активности самостоятельности, творчества;</w:t>
      </w:r>
    </w:p>
    <w:p w:rsidR="00D41084" w:rsidRPr="00FE078F" w:rsidRDefault="00D41084" w:rsidP="00FE078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стабильности – динамичности развивающей среды;</w:t>
      </w:r>
    </w:p>
    <w:p w:rsidR="00D41084" w:rsidRPr="00FE078F" w:rsidRDefault="00D41084" w:rsidP="00FE078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комплексирования и гибкого зонирования;</w:t>
      </w:r>
    </w:p>
    <w:p w:rsidR="00D41084" w:rsidRPr="00FE078F" w:rsidRDefault="00D41084" w:rsidP="00FE078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сочетания привычных и неординарных элементов в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эстетической организации среды;</w:t>
      </w:r>
    </w:p>
    <w:p w:rsidR="00D41084" w:rsidRPr="00FE078F" w:rsidRDefault="00D41084" w:rsidP="00FE078F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открытости и закрытости (природе, культуре, Я - образ);</w:t>
      </w:r>
    </w:p>
    <w:p w:rsidR="00D41084" w:rsidRPr="00FE078F" w:rsidRDefault="00D41084" w:rsidP="00FE078F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гендерный принцип реализует возможность для девочек и мальчиков</w:t>
      </w:r>
    </w:p>
    <w:p w:rsidR="00D41084" w:rsidRPr="00276590" w:rsidRDefault="00D41084" w:rsidP="00FE078F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проявлять свои склонности в соответствии с общественными нормами;</w:t>
      </w:r>
    </w:p>
    <w:p w:rsidR="00D41084" w:rsidRPr="00FE078F" w:rsidRDefault="00D41084" w:rsidP="00FE078F">
      <w:pPr>
        <w:pStyle w:val="ab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принцип эмоциогенности среды, индивидуальной комфортности и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эмоционального благополучия каждого ребёнка и взрослого.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Организация предметно-развивающей среды – непременный элемент в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осуществлении педагогического процесса, носящий развивающий характер.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связи с этим наиболее важные задачи развивающей среды можно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определить таким образом:</w:t>
      </w:r>
    </w:p>
    <w:p w:rsidR="00D41084" w:rsidRPr="00FE078F" w:rsidRDefault="00D41084" w:rsidP="00FE078F">
      <w:pPr>
        <w:pStyle w:val="ab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предметный мир должен обеспечивать реализацию потребности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ребенка в активной и разноплановой деятельности;</w:t>
      </w:r>
    </w:p>
    <w:p w:rsidR="00D41084" w:rsidRPr="00FE078F" w:rsidRDefault="00D41084" w:rsidP="00FE078F">
      <w:pPr>
        <w:pStyle w:val="ab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предметно-пространственная среда должна обеспечивать «зону ближайшегоразвития» ребенка, стать составным компонентом обучения, способствовать</w:t>
      </w:r>
    </w:p>
    <w:p w:rsidR="00D41084" w:rsidRPr="00276590" w:rsidRDefault="00D41084" w:rsidP="00FE07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задатков у детей;</w:t>
      </w:r>
      <w:r w:rsidR="00FE0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8F">
        <w:rPr>
          <w:rFonts w:ascii="Times New Roman" w:hAnsi="Times New Roman" w:cs="Times New Roman"/>
          <w:color w:val="000000"/>
          <w:sz w:val="28"/>
          <w:szCs w:val="28"/>
        </w:rPr>
        <w:t>среда должна предлагать возможность для реализации индивидуальных</w:t>
      </w:r>
      <w:r w:rsidR="00FE0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интересов и потребностей детей, их самостоятельной деятельности и</w:t>
      </w:r>
      <w:r w:rsidR="00FE0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эффективного накопления личного опыта;</w:t>
      </w:r>
    </w:p>
    <w:p w:rsidR="00D41084" w:rsidRPr="00FE078F" w:rsidRDefault="00D41084" w:rsidP="00423DAF">
      <w:pPr>
        <w:pStyle w:val="ab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предметно-пространственная среда должна выступать условием расширениявозможностей ребенка, выработки у него способности творчески осваивать</w:t>
      </w:r>
      <w:r w:rsidR="00FE0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8F">
        <w:rPr>
          <w:rFonts w:ascii="Times New Roman" w:hAnsi="Times New Roman" w:cs="Times New Roman"/>
          <w:color w:val="000000"/>
          <w:sz w:val="28"/>
          <w:szCs w:val="28"/>
        </w:rPr>
        <w:t>новые способы деятельности;</w:t>
      </w:r>
    </w:p>
    <w:p w:rsidR="00D41084" w:rsidRPr="00FE078F" w:rsidRDefault="00D41084" w:rsidP="00FE078F">
      <w:pPr>
        <w:pStyle w:val="ab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развивающая среда должна способствовать формированию умственных,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психических и личностных качеств дошкольников.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Критерии оценки предметно-развивающей среды:</w:t>
      </w:r>
    </w:p>
    <w:p w:rsidR="00D41084" w:rsidRPr="00FE078F" w:rsidRDefault="00D41084" w:rsidP="00FE078F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комфортность и безопасность;</w:t>
      </w:r>
    </w:p>
    <w:p w:rsidR="00D41084" w:rsidRPr="00FE078F" w:rsidRDefault="00D41084" w:rsidP="00FE078F">
      <w:pPr>
        <w:pStyle w:val="ab"/>
        <w:numPr>
          <w:ilvl w:val="0"/>
          <w:numId w:val="4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обеспечение богатства сенсорных впечатлений;</w:t>
      </w:r>
    </w:p>
    <w:p w:rsidR="00D41084" w:rsidRPr="00FE078F" w:rsidRDefault="00D41084" w:rsidP="00FE078F">
      <w:pPr>
        <w:pStyle w:val="ab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8F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самостоятельной индивидуальной деятельности;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исследования и экспериментирования.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Свободная деятельность детей в развивающих центрах помогает им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поиск, включаться в процесс исследования, а неполучать готовые знания от педагогов.</w:t>
      </w:r>
    </w:p>
    <w:tbl>
      <w:tblPr>
        <w:tblStyle w:val="aa"/>
        <w:tblpPr w:leftFromText="180" w:rightFromText="180" w:vertAnchor="text" w:horzAnchor="margin" w:tblpY="335"/>
        <w:tblW w:w="0" w:type="auto"/>
        <w:tblLook w:val="04A0"/>
      </w:tblPr>
      <w:tblGrid>
        <w:gridCol w:w="7324"/>
        <w:gridCol w:w="1713"/>
      </w:tblGrid>
      <w:tr w:rsidR="00FE078F" w:rsidRPr="00276590" w:rsidTr="00FE078F">
        <w:tc>
          <w:tcPr>
            <w:tcW w:w="7324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FE078F" w:rsidRPr="00276590" w:rsidRDefault="00FE078F" w:rsidP="00FE078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ЦЕНТР ФИЗИЧЕСКОГО РАЗВИТИЯ </w:t>
            </w:r>
          </w:p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создать условия для занятия физическими упражнениями в группе, стимулировать желание детей заниматься двигательной активностью. Воспитывать у детей осознанное отношение к своему здоровью. Укрепление мышц нижних и верхних конечностей, профилактика плоскостопия, укрепление спинного позвоночника, предупреждение сколиоза.</w:t>
            </w:r>
          </w:p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E078F" w:rsidRPr="00276590" w:rsidTr="00FE078F"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Мячи резиновые (большие, ма</w:t>
            </w:r>
            <w:r>
              <w:rPr>
                <w:sz w:val="28"/>
                <w:szCs w:val="28"/>
              </w:rPr>
              <w:t>л</w:t>
            </w:r>
            <w:r w:rsidRPr="00276590">
              <w:rPr>
                <w:sz w:val="28"/>
                <w:szCs w:val="28"/>
              </w:rPr>
              <w:t>енькие)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E078F" w:rsidRPr="00276590" w:rsidTr="00FE078F"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E078F" w:rsidRPr="00276590" w:rsidTr="00FE078F"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Кегли</w:t>
            </w:r>
            <w:r>
              <w:rPr>
                <w:sz w:val="28"/>
                <w:szCs w:val="28"/>
              </w:rPr>
              <w:t xml:space="preserve"> </w:t>
            </w:r>
            <w:r w:rsidRPr="00276590">
              <w:rPr>
                <w:sz w:val="28"/>
                <w:szCs w:val="28"/>
              </w:rPr>
              <w:t xml:space="preserve">(большие и маленькие) 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E078F" w:rsidRPr="00276590" w:rsidTr="00FE078F">
        <w:trPr>
          <w:trHeight w:val="303"/>
        </w:trPr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Обручи разных размеров 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78F" w:rsidRPr="00276590" w:rsidTr="00FE078F">
        <w:trPr>
          <w:trHeight w:val="210"/>
        </w:trPr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Массажный коврик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E078F" w:rsidRPr="00276590" w:rsidTr="00FE078F">
        <w:trPr>
          <w:trHeight w:val="210"/>
        </w:trPr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Различные мягкие модули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E078F" w:rsidRPr="00276590" w:rsidTr="00FE078F">
        <w:trPr>
          <w:trHeight w:val="300"/>
        </w:trPr>
        <w:tc>
          <w:tcPr>
            <w:tcW w:w="7324" w:type="dxa"/>
          </w:tcPr>
          <w:p w:rsidR="00FE078F" w:rsidRPr="00276590" w:rsidRDefault="00FE078F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Атрибуты для проведения подвижных игр, утренней гимнастики</w:t>
            </w:r>
          </w:p>
        </w:tc>
        <w:tc>
          <w:tcPr>
            <w:tcW w:w="1713" w:type="dxa"/>
          </w:tcPr>
          <w:p w:rsidR="00FE078F" w:rsidRPr="00276590" w:rsidRDefault="00FE078F" w:rsidP="00FE07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</w:tr>
    </w:tbl>
    <w:p w:rsidR="009B0BBA" w:rsidRPr="00276590" w:rsidRDefault="009B0BB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982" w:rsidRPr="00276590" w:rsidRDefault="00A83982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9B" w:rsidRPr="00276590" w:rsidRDefault="00C16B9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0"/>
        <w:gridCol w:w="7088"/>
        <w:gridCol w:w="1701"/>
      </w:tblGrid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 – КОММУНИКАТИВНОЕ РАЗВИТИЕ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2"/>
            </w:tblGrid>
            <w:tr w:rsidR="002D7DCF" w:rsidRPr="00276590" w:rsidTr="005B0B7A">
              <w:trPr>
                <w:trHeight w:val="129"/>
              </w:trPr>
              <w:tc>
                <w:tcPr>
                  <w:tcW w:w="7744" w:type="dxa"/>
                </w:tcPr>
                <w:p w:rsidR="002D7DCF" w:rsidRPr="00276590" w:rsidRDefault="002D7DCF" w:rsidP="00423DAF">
                  <w:pPr>
                    <w:pStyle w:val="Default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6590">
                    <w:rPr>
                      <w:b/>
                      <w:sz w:val="28"/>
                      <w:szCs w:val="28"/>
                    </w:rPr>
                    <w:t>Книжный центр</w:t>
                  </w:r>
                </w:p>
                <w:p w:rsidR="002D7DCF" w:rsidRPr="00276590" w:rsidRDefault="002D7DCF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276590">
                    <w:rPr>
                      <w:sz w:val="28"/>
                      <w:szCs w:val="28"/>
                    </w:rPr>
                    <w:t>Задачи: формирование навыка слушания, умения обращаться с книгой; Формирование и расширение представлений об окружающем</w:t>
                  </w:r>
                </w:p>
              </w:tc>
            </w:tr>
          </w:tbl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5DAA" w:rsidRPr="00276590" w:rsidRDefault="002B3225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Столик детский «Хохлома»</w:t>
            </w:r>
          </w:p>
        </w:tc>
        <w:tc>
          <w:tcPr>
            <w:tcW w:w="1701" w:type="dxa"/>
          </w:tcPr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1</w:t>
            </w:r>
          </w:p>
        </w:tc>
      </w:tr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5DAA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Мягкие пуфы</w:t>
            </w:r>
          </w:p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5DAA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5D792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Этажерка книжная</w:t>
            </w:r>
          </w:p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5DAA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3225" w:rsidRPr="00276590" w:rsidTr="00E81B3C">
        <w:tc>
          <w:tcPr>
            <w:tcW w:w="250" w:type="dxa"/>
          </w:tcPr>
          <w:p w:rsidR="002B3225" w:rsidRPr="00276590" w:rsidRDefault="002B3225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3225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Книги</w:t>
            </w:r>
          </w:p>
        </w:tc>
        <w:tc>
          <w:tcPr>
            <w:tcW w:w="1701" w:type="dxa"/>
          </w:tcPr>
          <w:p w:rsidR="002B3225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сюжетно-ролевой игры</w:t>
            </w:r>
          </w:p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способствовать возникновению игры,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 </w:t>
            </w:r>
          </w:p>
        </w:tc>
        <w:tc>
          <w:tcPr>
            <w:tcW w:w="1701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FE078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посуда</w:t>
            </w:r>
            <w:r w:rsidR="00722664" w:rsidRPr="00276590">
              <w:rPr>
                <w:sz w:val="28"/>
                <w:szCs w:val="28"/>
              </w:rPr>
              <w:t xml:space="preserve"> «Кухня»</w:t>
            </w:r>
          </w:p>
        </w:tc>
        <w:tc>
          <w:tcPr>
            <w:tcW w:w="1701" w:type="dxa"/>
          </w:tcPr>
          <w:p w:rsidR="00722664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набора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Кроватка кукольная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«Доктор»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Атрибуты для игры в «Парикмахерская», « Больница», «Магазин»,</w:t>
            </w:r>
          </w:p>
        </w:tc>
        <w:tc>
          <w:tcPr>
            <w:tcW w:w="1701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Куклы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Машины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овощей</w:t>
            </w:r>
            <w:r w:rsidR="00FE078F">
              <w:rPr>
                <w:sz w:val="28"/>
                <w:szCs w:val="28"/>
              </w:rPr>
              <w:t xml:space="preserve"> и фруктов</w:t>
            </w:r>
          </w:p>
        </w:tc>
        <w:tc>
          <w:tcPr>
            <w:tcW w:w="170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инструментов</w:t>
            </w:r>
          </w:p>
        </w:tc>
        <w:tc>
          <w:tcPr>
            <w:tcW w:w="170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423DA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«Пожарный</w:t>
            </w:r>
            <w:r w:rsidR="00E81B3C" w:rsidRPr="0027659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7DCF" w:rsidRPr="00276590" w:rsidTr="00E81B3C">
        <w:tc>
          <w:tcPr>
            <w:tcW w:w="250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D7DCF" w:rsidRPr="00276590" w:rsidRDefault="002D7DCF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Уголок уединения</w:t>
            </w:r>
          </w:p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Это личное пространство, место уединения или интимная зона. Благодаря которой у ребенка появляется возможность расслабиться, устранить беспоко</w:t>
            </w:r>
            <w:r w:rsidR="00722664" w:rsidRPr="00276590">
              <w:rPr>
                <w:sz w:val="28"/>
                <w:szCs w:val="28"/>
              </w:rPr>
              <w:t>йство, возбуждение, скованность, с</w:t>
            </w:r>
            <w:r w:rsidRPr="00276590">
              <w:rPr>
                <w:sz w:val="28"/>
                <w:szCs w:val="28"/>
              </w:rPr>
              <w:t>бросить излишки напряжения, восстановить силы</w:t>
            </w:r>
            <w:r w:rsidR="00722664" w:rsidRPr="00276590">
              <w:rPr>
                <w:sz w:val="28"/>
                <w:szCs w:val="28"/>
              </w:rPr>
              <w:t>, увеличить запас энергии, почувствовать себя защищенным, поскольку зачастую бывает такой момент, когда необходимо уединиться.</w:t>
            </w:r>
          </w:p>
        </w:tc>
        <w:tc>
          <w:tcPr>
            <w:tcW w:w="1701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7A1" w:rsidRPr="00276590" w:rsidTr="00E81B3C">
        <w:tc>
          <w:tcPr>
            <w:tcW w:w="7338" w:type="dxa"/>
            <w:gridSpan w:val="2"/>
          </w:tcPr>
          <w:p w:rsidR="001E27A1" w:rsidRPr="00276590" w:rsidRDefault="001E27A1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 патриотического воспитания</w:t>
            </w:r>
          </w:p>
          <w:p w:rsidR="001E27A1" w:rsidRPr="00276590" w:rsidRDefault="001E27A1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Задачи: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воспитание у ребенка любви и привязанности к своей семье, дому, детскому саду, к своему селу, своей стране; формирование бережного отношения к природе и всему живому; воспитание уважения к труду взрослых; расширение знаний и представлений о своем селе.</w:t>
            </w:r>
          </w:p>
        </w:tc>
        <w:tc>
          <w:tcPr>
            <w:tcW w:w="1701" w:type="dxa"/>
          </w:tcPr>
          <w:p w:rsidR="001E27A1" w:rsidRPr="00276590" w:rsidRDefault="001E27A1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 президента В.В.Путина, 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 символы России, Красноярского края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флаг РФ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Глобус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Комплекты открыток, иллюстраций, фотографий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 безопасности</w:t>
            </w: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Задачи: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у детей навыков безопасного поведения, закрепление правил безопасного поведения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Домино «Дорожные знаки»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 «Будь осторожен»,</w:t>
            </w:r>
            <w:r w:rsidR="00FE0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поведения при пожаре»,«Безопасность на дорогах»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Пазлы «Транспорт»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«Пожарный»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F076B" w:rsidRPr="00276590" w:rsidRDefault="00CF076B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6B" w:rsidRPr="00276590" w:rsidRDefault="00CF076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27A1" w:rsidRPr="00276590" w:rsidRDefault="001E27A1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BA" w:rsidRPr="00276590" w:rsidRDefault="009B0BBA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521"/>
        <w:gridCol w:w="1571"/>
      </w:tblGrid>
      <w:tr w:rsidR="00E81B3C" w:rsidRPr="00276590" w:rsidTr="00E81B3C">
        <w:trPr>
          <w:trHeight w:val="360"/>
        </w:trPr>
        <w:tc>
          <w:tcPr>
            <w:tcW w:w="7521" w:type="dxa"/>
          </w:tcPr>
          <w:p w:rsidR="00E81B3C" w:rsidRPr="00276590" w:rsidRDefault="007625A1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ПОЗНАВАТЕЛЬНОЕ РАЗВИТИЕ </w:t>
            </w:r>
            <w:r w:rsidR="00E81B3C" w:rsidRPr="00276590">
              <w:rPr>
                <w:b/>
                <w:sz w:val="28"/>
                <w:szCs w:val="28"/>
              </w:rPr>
              <w:t>ЦЕНТР ЗАНИМАТЕЛЬНОЙ МАТЕМАТИКИ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целенаправленное формирование у детей интереса к элементарной математической деятельности;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3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Шнурованная игра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Пирамидки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 с геометрическими фигурами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120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«Цвет, форма 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«Найди пару»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детские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мелкие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5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lastRenderedPageBreak/>
              <w:t>ЦЕНТР ПРИРОДЫ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 xml:space="preserve">Задачи: </w:t>
            </w:r>
            <w:r w:rsidRPr="00276590">
              <w:rPr>
                <w:sz w:val="28"/>
                <w:szCs w:val="28"/>
              </w:rPr>
              <w:t>Экологическое воспитание и образование детей. Воспитывать любовь и бережное отношение  кприроде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8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Плакат «Уголок природы»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5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Книги о животных, природе,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Настольная книга на пружине «Когда это бывает?»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4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 «Времена года»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Демонстративный материал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1B3C" w:rsidRPr="00276590" w:rsidTr="00E81B3C">
        <w:trPr>
          <w:trHeight w:val="34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«Растения»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животные(фигурки)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набора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птицы(фигурки)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КОНСТРУИРОВАНИЯ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Развивать представления об основных свойствах объемных геометрических, в основном крупных, форм (устойчивость, неустойчивость, прочность, шершавости-гладкости их поверхности, в приобретении умений воссоздать знакомые предметы горизонтальной плоскости (дорожки, лесенки, стульчики и т.д., развивать навыки сотворчества со взрослыми самостоятельного творчества, развивать мелкую моторику пальце, рук, в приобретении умения строить мебель, горки, дома.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FE078F">
        <w:trPr>
          <w:trHeight w:val="595"/>
        </w:trPr>
        <w:tc>
          <w:tcPr>
            <w:tcW w:w="7521" w:type="dxa"/>
          </w:tcPr>
          <w:p w:rsidR="00E81B3C" w:rsidRPr="00276590" w:rsidRDefault="00E81B3C" w:rsidP="00FE078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Конструктор «Лего» ( Крупный)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набора</w:t>
            </w: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Модули мягкие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1B3C" w:rsidRPr="00276590" w:rsidTr="00E81B3C">
        <w:trPr>
          <w:trHeight w:val="2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Деревянные кубики(набор)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Кубики пластмассовые (большие)(набор)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rPr>
          <w:trHeight w:val="18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276590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Познавательно-речевой центр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Задачи:развитие мышления и пальчиковой моторики, освоение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картинках.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Материалы по развитию речи и познавательной деятельности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19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Мозаики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81B3C" w:rsidRPr="00276590" w:rsidTr="00E81B3C">
        <w:trPr>
          <w:trHeight w:val="142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Зеркало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18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1B3C" w:rsidRPr="00276590" w:rsidTr="00E81B3C">
        <w:trPr>
          <w:trHeight w:val="16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Умные карточки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rPr>
          <w:trHeight w:val="97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Наборы сюжетных картинок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1B3C" w:rsidRPr="00276590" w:rsidTr="00E81B3C">
        <w:trPr>
          <w:trHeight w:val="8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76590">
              <w:rPr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ЦЕНТР ХУДОЖЕСТВЕННО – ЭСТЕТИЧЕСКОГО РАЗВИТИЯ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  <w:u w:val="single"/>
              </w:rPr>
            </w:pPr>
            <w:r w:rsidRPr="00276590">
              <w:rPr>
                <w:sz w:val="28"/>
                <w:szCs w:val="28"/>
                <w:u w:val="single"/>
              </w:rPr>
              <w:t xml:space="preserve">Задачи: </w:t>
            </w:r>
            <w:r w:rsidRPr="00276590">
              <w:rPr>
                <w:sz w:val="28"/>
                <w:szCs w:val="28"/>
              </w:rPr>
              <w:t>развивать интерес, внимание, любознательность, эмоциональный отклик детей на отдельные эстетические свойства и качества предметов окружающей среды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184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Фломастеры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Раскраски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гуашь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3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ёмкости для промывания кистей стаканчики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Альбомы для рисования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Кисти для рисования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E81B3C" w:rsidRPr="00276590" w:rsidTr="00E81B3C">
        <w:trPr>
          <w:trHeight w:val="33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Трафареты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81B3C" w:rsidRPr="00276590" w:rsidTr="00E81B3C">
        <w:trPr>
          <w:trHeight w:val="39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Ватные палочки для рисования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наб</w:t>
            </w:r>
          </w:p>
        </w:tc>
      </w:tr>
      <w:tr w:rsidR="00E81B3C" w:rsidRPr="00276590" w:rsidTr="00E81B3C">
        <w:trPr>
          <w:trHeight w:val="24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Стеки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Пластилин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2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доски 20 x 20 см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салфетки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Клей- карандаш 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Цветные восковые мелки</w:t>
            </w:r>
          </w:p>
        </w:tc>
        <w:tc>
          <w:tcPr>
            <w:tcW w:w="1571" w:type="dxa"/>
          </w:tcPr>
          <w:p w:rsidR="00E81B3C" w:rsidRPr="00276590" w:rsidRDefault="00FE078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Бумага для рисования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Цветная бумага, картон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наборов</w:t>
            </w:r>
          </w:p>
        </w:tc>
      </w:tr>
      <w:tr w:rsidR="00E81B3C" w:rsidRPr="00276590" w:rsidTr="00E81B3C">
        <w:trPr>
          <w:trHeight w:val="810"/>
        </w:trPr>
        <w:tc>
          <w:tcPr>
            <w:tcW w:w="7521" w:type="dxa"/>
          </w:tcPr>
          <w:p w:rsidR="00E81B3C" w:rsidRPr="00276590" w:rsidRDefault="00E81B3C" w:rsidP="00423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Книжки-раскраски</w:t>
            </w:r>
          </w:p>
          <w:p w:rsidR="00E81B3C" w:rsidRPr="00276590" w:rsidRDefault="00E81B3C" w:rsidP="00423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3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3"/>
              <w:gridCol w:w="3652"/>
            </w:tblGrid>
            <w:tr w:rsidR="00E81B3C" w:rsidRPr="00276590" w:rsidTr="009456EF">
              <w:trPr>
                <w:trHeight w:val="111"/>
              </w:trPr>
              <w:tc>
                <w:tcPr>
                  <w:tcW w:w="0" w:type="auto"/>
                  <w:gridSpan w:val="2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276590">
                    <w:rPr>
                      <w:b/>
                      <w:sz w:val="28"/>
                      <w:szCs w:val="28"/>
                    </w:rPr>
                    <w:t xml:space="preserve">                            Музыкально-театральный центр</w:t>
                  </w:r>
                </w:p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76590">
                    <w:rPr>
                      <w:sz w:val="28"/>
                      <w:szCs w:val="28"/>
                      <w:u w:val="single"/>
                    </w:rPr>
                    <w:t xml:space="preserve">Задачи: </w:t>
                  </w:r>
                  <w:r w:rsidRPr="00276590">
                    <w:rPr>
                      <w:sz w:val="28"/>
                      <w:szCs w:val="28"/>
                    </w:rPr>
                    <w:t>Развитие слухового восприятия и внимания; формирование исполнительных навыков; развитие творчества детей на основе литературных произведений</w:t>
                  </w:r>
                </w:p>
              </w:tc>
            </w:tr>
            <w:tr w:rsidR="00E81B3C" w:rsidRPr="00276590" w:rsidTr="009456EF">
              <w:trPr>
                <w:trHeight w:val="111"/>
              </w:trPr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81B3C" w:rsidRPr="00276590" w:rsidTr="009456EF">
              <w:trPr>
                <w:trHeight w:val="111"/>
              </w:trPr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42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Магнитофон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7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ширма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18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Театры настольный ,  пальчиковый 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«Курочка Ряба»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«Колобок»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«Теремок» </w:t>
            </w:r>
          </w:p>
        </w:tc>
        <w:tc>
          <w:tcPr>
            <w:tcW w:w="1571" w:type="dxa"/>
          </w:tcPr>
          <w:p w:rsidR="00E81B3C" w:rsidRPr="00276590" w:rsidRDefault="00F54E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81B3C" w:rsidRPr="00276590" w:rsidTr="00E81B3C">
        <w:trPr>
          <w:trHeight w:val="40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Костюмы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40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Шапочки – маски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1B3C" w:rsidRPr="00276590" w:rsidTr="00E81B3C">
        <w:trPr>
          <w:trHeight w:val="40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Музыкальные дидактически игры</w:t>
            </w:r>
          </w:p>
        </w:tc>
        <w:tc>
          <w:tcPr>
            <w:tcW w:w="1571" w:type="dxa"/>
          </w:tcPr>
          <w:p w:rsidR="00E81B3C" w:rsidRPr="00276590" w:rsidRDefault="00F54E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73EAA" w:rsidRPr="00276590" w:rsidRDefault="00473EA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9B" w:rsidRPr="00276590" w:rsidRDefault="00C16B9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2F4F" w:rsidRPr="00276590" w:rsidRDefault="004E2F4F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6753F" w:rsidRPr="00276590" w:rsidRDefault="00D6753F" w:rsidP="00423DAF">
      <w:pPr>
        <w:pStyle w:val="ab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753F" w:rsidRPr="00276590" w:rsidSect="005C2BC0">
      <w:type w:val="continuous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86" w:rsidRDefault="00915786" w:rsidP="007F2AF9">
      <w:pPr>
        <w:spacing w:after="0" w:line="240" w:lineRule="auto"/>
      </w:pPr>
      <w:r>
        <w:separator/>
      </w:r>
    </w:p>
  </w:endnote>
  <w:endnote w:type="continuationSeparator" w:id="1">
    <w:p w:rsidR="00915786" w:rsidRDefault="00915786" w:rsidP="007F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651"/>
      <w:docPartObj>
        <w:docPartGallery w:val="Page Numbers (Bottom of Page)"/>
        <w:docPartUnique/>
      </w:docPartObj>
    </w:sdtPr>
    <w:sdtContent>
      <w:p w:rsidR="00E30663" w:rsidRDefault="00E30663">
        <w:pPr>
          <w:pStyle w:val="a5"/>
          <w:jc w:val="center"/>
        </w:pPr>
        <w:fldSimple w:instr=" PAGE   \* MERGEFORMAT ">
          <w:r w:rsidR="00F54EAA">
            <w:rPr>
              <w:noProof/>
            </w:rPr>
            <w:t>30</w:t>
          </w:r>
        </w:fldSimple>
      </w:p>
    </w:sdtContent>
  </w:sdt>
  <w:p w:rsidR="00E30663" w:rsidRDefault="00E306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86" w:rsidRDefault="00915786" w:rsidP="007F2AF9">
      <w:pPr>
        <w:spacing w:after="0" w:line="240" w:lineRule="auto"/>
      </w:pPr>
      <w:r>
        <w:separator/>
      </w:r>
    </w:p>
  </w:footnote>
  <w:footnote w:type="continuationSeparator" w:id="1">
    <w:p w:rsidR="00915786" w:rsidRDefault="00915786" w:rsidP="007F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7AD"/>
    <w:multiLevelType w:val="hybridMultilevel"/>
    <w:tmpl w:val="27F65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C5BD7"/>
    <w:multiLevelType w:val="hybridMultilevel"/>
    <w:tmpl w:val="DA2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66B"/>
    <w:multiLevelType w:val="hybridMultilevel"/>
    <w:tmpl w:val="D86E6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2C19"/>
    <w:multiLevelType w:val="hybridMultilevel"/>
    <w:tmpl w:val="DA94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CE7"/>
    <w:multiLevelType w:val="hybridMultilevel"/>
    <w:tmpl w:val="ADD42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C12F5"/>
    <w:multiLevelType w:val="hybridMultilevel"/>
    <w:tmpl w:val="0DA86A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876A12"/>
    <w:multiLevelType w:val="hybridMultilevel"/>
    <w:tmpl w:val="F54C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74EEC"/>
    <w:multiLevelType w:val="hybridMultilevel"/>
    <w:tmpl w:val="D09EE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7346A"/>
    <w:multiLevelType w:val="hybridMultilevel"/>
    <w:tmpl w:val="FF700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186C"/>
    <w:multiLevelType w:val="hybridMultilevel"/>
    <w:tmpl w:val="1C60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13BCF"/>
    <w:multiLevelType w:val="hybridMultilevel"/>
    <w:tmpl w:val="43545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113B7"/>
    <w:multiLevelType w:val="hybridMultilevel"/>
    <w:tmpl w:val="FF283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773F6"/>
    <w:multiLevelType w:val="hybridMultilevel"/>
    <w:tmpl w:val="5262F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1EB34A7"/>
    <w:multiLevelType w:val="hybridMultilevel"/>
    <w:tmpl w:val="3474C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777D5"/>
    <w:multiLevelType w:val="hybridMultilevel"/>
    <w:tmpl w:val="BD7A7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D5526"/>
    <w:multiLevelType w:val="hybridMultilevel"/>
    <w:tmpl w:val="92B82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D1269"/>
    <w:multiLevelType w:val="hybridMultilevel"/>
    <w:tmpl w:val="141CD59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F502233"/>
    <w:multiLevelType w:val="hybridMultilevel"/>
    <w:tmpl w:val="773A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D2A56"/>
    <w:multiLevelType w:val="hybridMultilevel"/>
    <w:tmpl w:val="E2487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75FC6"/>
    <w:multiLevelType w:val="hybridMultilevel"/>
    <w:tmpl w:val="E9E0D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40B9B"/>
    <w:multiLevelType w:val="hybridMultilevel"/>
    <w:tmpl w:val="76B6AB7A"/>
    <w:lvl w:ilvl="0" w:tplc="54CEEB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40935"/>
    <w:multiLevelType w:val="hybridMultilevel"/>
    <w:tmpl w:val="B16E4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4022A"/>
    <w:multiLevelType w:val="hybridMultilevel"/>
    <w:tmpl w:val="F7784F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543E4"/>
    <w:multiLevelType w:val="hybridMultilevel"/>
    <w:tmpl w:val="A6409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67A8D"/>
    <w:multiLevelType w:val="hybridMultilevel"/>
    <w:tmpl w:val="7E74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E2300"/>
    <w:multiLevelType w:val="hybridMultilevel"/>
    <w:tmpl w:val="2904C674"/>
    <w:lvl w:ilvl="0" w:tplc="F4FE5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623C4D"/>
    <w:multiLevelType w:val="hybridMultilevel"/>
    <w:tmpl w:val="87E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01A07"/>
    <w:multiLevelType w:val="hybridMultilevel"/>
    <w:tmpl w:val="7004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B6669"/>
    <w:multiLevelType w:val="hybridMultilevel"/>
    <w:tmpl w:val="9034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C149D"/>
    <w:multiLevelType w:val="hybridMultilevel"/>
    <w:tmpl w:val="0FB6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667B9"/>
    <w:multiLevelType w:val="hybridMultilevel"/>
    <w:tmpl w:val="CF245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C5465"/>
    <w:multiLevelType w:val="hybridMultilevel"/>
    <w:tmpl w:val="FE4C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2222D"/>
    <w:multiLevelType w:val="hybridMultilevel"/>
    <w:tmpl w:val="89F61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1181C"/>
    <w:multiLevelType w:val="hybridMultilevel"/>
    <w:tmpl w:val="F9F49A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EF163F"/>
    <w:multiLevelType w:val="hybridMultilevel"/>
    <w:tmpl w:val="5080A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A37E8"/>
    <w:multiLevelType w:val="hybridMultilevel"/>
    <w:tmpl w:val="F12E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E427A"/>
    <w:multiLevelType w:val="hybridMultilevel"/>
    <w:tmpl w:val="1012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05CB3"/>
    <w:multiLevelType w:val="hybridMultilevel"/>
    <w:tmpl w:val="388014D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B24E6"/>
    <w:multiLevelType w:val="hybridMultilevel"/>
    <w:tmpl w:val="636211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9C54E4"/>
    <w:multiLevelType w:val="hybridMultilevel"/>
    <w:tmpl w:val="D722D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1"/>
  </w:num>
  <w:num w:numId="5">
    <w:abstractNumId w:val="19"/>
  </w:num>
  <w:num w:numId="6">
    <w:abstractNumId w:val="3"/>
  </w:num>
  <w:num w:numId="7">
    <w:abstractNumId w:val="20"/>
  </w:num>
  <w:num w:numId="8">
    <w:abstractNumId w:val="35"/>
  </w:num>
  <w:num w:numId="9">
    <w:abstractNumId w:val="9"/>
  </w:num>
  <w:num w:numId="10">
    <w:abstractNumId w:val="36"/>
  </w:num>
  <w:num w:numId="11">
    <w:abstractNumId w:val="10"/>
  </w:num>
  <w:num w:numId="12">
    <w:abstractNumId w:val="34"/>
  </w:num>
  <w:num w:numId="13">
    <w:abstractNumId w:val="2"/>
  </w:num>
  <w:num w:numId="14">
    <w:abstractNumId w:val="24"/>
  </w:num>
  <w:num w:numId="15">
    <w:abstractNumId w:val="4"/>
  </w:num>
  <w:num w:numId="16">
    <w:abstractNumId w:val="13"/>
  </w:num>
  <w:num w:numId="17">
    <w:abstractNumId w:val="23"/>
  </w:num>
  <w:num w:numId="18">
    <w:abstractNumId w:val="15"/>
  </w:num>
  <w:num w:numId="19">
    <w:abstractNumId w:val="38"/>
  </w:num>
  <w:num w:numId="20">
    <w:abstractNumId w:val="32"/>
  </w:num>
  <w:num w:numId="21">
    <w:abstractNumId w:val="27"/>
  </w:num>
  <w:num w:numId="22">
    <w:abstractNumId w:val="7"/>
  </w:num>
  <w:num w:numId="23">
    <w:abstractNumId w:val="21"/>
  </w:num>
  <w:num w:numId="24">
    <w:abstractNumId w:val="0"/>
  </w:num>
  <w:num w:numId="25">
    <w:abstractNumId w:val="11"/>
  </w:num>
  <w:num w:numId="26">
    <w:abstractNumId w:val="5"/>
  </w:num>
  <w:num w:numId="27">
    <w:abstractNumId w:val="8"/>
  </w:num>
  <w:num w:numId="28">
    <w:abstractNumId w:val="18"/>
  </w:num>
  <w:num w:numId="29">
    <w:abstractNumId w:val="25"/>
  </w:num>
  <w:num w:numId="30">
    <w:abstractNumId w:val="29"/>
  </w:num>
  <w:num w:numId="31">
    <w:abstractNumId w:val="17"/>
  </w:num>
  <w:num w:numId="32">
    <w:abstractNumId w:val="31"/>
  </w:num>
  <w:num w:numId="33">
    <w:abstractNumId w:val="33"/>
  </w:num>
  <w:num w:numId="34">
    <w:abstractNumId w:val="30"/>
  </w:num>
  <w:num w:numId="35">
    <w:abstractNumId w:val="16"/>
  </w:num>
  <w:num w:numId="36">
    <w:abstractNumId w:val="39"/>
  </w:num>
  <w:num w:numId="37">
    <w:abstractNumId w:val="12"/>
  </w:num>
  <w:num w:numId="38">
    <w:abstractNumId w:val="14"/>
  </w:num>
  <w:num w:numId="39">
    <w:abstractNumId w:val="22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92"/>
    <w:rsid w:val="00003A37"/>
    <w:rsid w:val="00020FB7"/>
    <w:rsid w:val="00025805"/>
    <w:rsid w:val="00031807"/>
    <w:rsid w:val="0006406A"/>
    <w:rsid w:val="00074A94"/>
    <w:rsid w:val="000D3E42"/>
    <w:rsid w:val="000D5FB4"/>
    <w:rsid w:val="000E25A2"/>
    <w:rsid w:val="00135168"/>
    <w:rsid w:val="0014312F"/>
    <w:rsid w:val="0016746D"/>
    <w:rsid w:val="00183AAB"/>
    <w:rsid w:val="001D1008"/>
    <w:rsid w:val="001D5E70"/>
    <w:rsid w:val="001E27A1"/>
    <w:rsid w:val="002537BC"/>
    <w:rsid w:val="0025399B"/>
    <w:rsid w:val="00256077"/>
    <w:rsid w:val="00276590"/>
    <w:rsid w:val="002B1E73"/>
    <w:rsid w:val="002B3225"/>
    <w:rsid w:val="002B4196"/>
    <w:rsid w:val="002C65A5"/>
    <w:rsid w:val="002C68E4"/>
    <w:rsid w:val="002D513F"/>
    <w:rsid w:val="002D7DCF"/>
    <w:rsid w:val="002E5BC9"/>
    <w:rsid w:val="002F0D26"/>
    <w:rsid w:val="00307B4B"/>
    <w:rsid w:val="00393000"/>
    <w:rsid w:val="003A05EA"/>
    <w:rsid w:val="003A35E3"/>
    <w:rsid w:val="003B4AEB"/>
    <w:rsid w:val="003E1357"/>
    <w:rsid w:val="004119C5"/>
    <w:rsid w:val="00423DAF"/>
    <w:rsid w:val="004274A7"/>
    <w:rsid w:val="00434AD9"/>
    <w:rsid w:val="00442401"/>
    <w:rsid w:val="00443FDE"/>
    <w:rsid w:val="004564E6"/>
    <w:rsid w:val="00473EAA"/>
    <w:rsid w:val="004968A4"/>
    <w:rsid w:val="004A28CE"/>
    <w:rsid w:val="004C0A1E"/>
    <w:rsid w:val="004D4768"/>
    <w:rsid w:val="004D4B66"/>
    <w:rsid w:val="004E2F4F"/>
    <w:rsid w:val="004F7CFC"/>
    <w:rsid w:val="00526F92"/>
    <w:rsid w:val="005365C9"/>
    <w:rsid w:val="00554E81"/>
    <w:rsid w:val="00562452"/>
    <w:rsid w:val="0057747A"/>
    <w:rsid w:val="00586BA5"/>
    <w:rsid w:val="00593E28"/>
    <w:rsid w:val="005B0B7A"/>
    <w:rsid w:val="005C2BC0"/>
    <w:rsid w:val="005D792F"/>
    <w:rsid w:val="005E40B1"/>
    <w:rsid w:val="00601570"/>
    <w:rsid w:val="00611048"/>
    <w:rsid w:val="00611948"/>
    <w:rsid w:val="00630564"/>
    <w:rsid w:val="00665FC2"/>
    <w:rsid w:val="00675F2C"/>
    <w:rsid w:val="00682C79"/>
    <w:rsid w:val="00684C59"/>
    <w:rsid w:val="006920AA"/>
    <w:rsid w:val="00692188"/>
    <w:rsid w:val="00693B56"/>
    <w:rsid w:val="006A783A"/>
    <w:rsid w:val="006D13E2"/>
    <w:rsid w:val="0070202B"/>
    <w:rsid w:val="00711761"/>
    <w:rsid w:val="00722664"/>
    <w:rsid w:val="00733760"/>
    <w:rsid w:val="0075094F"/>
    <w:rsid w:val="00756AD4"/>
    <w:rsid w:val="007625A1"/>
    <w:rsid w:val="007B228F"/>
    <w:rsid w:val="007E42AF"/>
    <w:rsid w:val="007F0833"/>
    <w:rsid w:val="007F2AF9"/>
    <w:rsid w:val="00803BE5"/>
    <w:rsid w:val="008056E6"/>
    <w:rsid w:val="00805DAA"/>
    <w:rsid w:val="008253CC"/>
    <w:rsid w:val="00842A53"/>
    <w:rsid w:val="0089066D"/>
    <w:rsid w:val="008B2B46"/>
    <w:rsid w:val="008C6CDE"/>
    <w:rsid w:val="008E4207"/>
    <w:rsid w:val="00906D9D"/>
    <w:rsid w:val="00915786"/>
    <w:rsid w:val="00916702"/>
    <w:rsid w:val="009224D4"/>
    <w:rsid w:val="00927E02"/>
    <w:rsid w:val="009329BC"/>
    <w:rsid w:val="009456EF"/>
    <w:rsid w:val="009639BA"/>
    <w:rsid w:val="009640D9"/>
    <w:rsid w:val="009654ED"/>
    <w:rsid w:val="0097539F"/>
    <w:rsid w:val="00997A6C"/>
    <w:rsid w:val="009A0640"/>
    <w:rsid w:val="009B0BBA"/>
    <w:rsid w:val="009B162B"/>
    <w:rsid w:val="009D2A05"/>
    <w:rsid w:val="009E0B64"/>
    <w:rsid w:val="009F06DF"/>
    <w:rsid w:val="00A17D5B"/>
    <w:rsid w:val="00A308A9"/>
    <w:rsid w:val="00A52E84"/>
    <w:rsid w:val="00A61297"/>
    <w:rsid w:val="00A83982"/>
    <w:rsid w:val="00AA2F3C"/>
    <w:rsid w:val="00AB1A57"/>
    <w:rsid w:val="00AE500E"/>
    <w:rsid w:val="00B02AF0"/>
    <w:rsid w:val="00B02E84"/>
    <w:rsid w:val="00B104AC"/>
    <w:rsid w:val="00B33892"/>
    <w:rsid w:val="00B62403"/>
    <w:rsid w:val="00BD0857"/>
    <w:rsid w:val="00BE41A2"/>
    <w:rsid w:val="00C1099F"/>
    <w:rsid w:val="00C16B9B"/>
    <w:rsid w:val="00C31D51"/>
    <w:rsid w:val="00C5783E"/>
    <w:rsid w:val="00C7379E"/>
    <w:rsid w:val="00C83679"/>
    <w:rsid w:val="00CF076B"/>
    <w:rsid w:val="00CF15FD"/>
    <w:rsid w:val="00D03E97"/>
    <w:rsid w:val="00D128A4"/>
    <w:rsid w:val="00D214D6"/>
    <w:rsid w:val="00D375E8"/>
    <w:rsid w:val="00D41084"/>
    <w:rsid w:val="00D6753F"/>
    <w:rsid w:val="00D7073E"/>
    <w:rsid w:val="00DE2FCD"/>
    <w:rsid w:val="00DE6B90"/>
    <w:rsid w:val="00DF6E26"/>
    <w:rsid w:val="00E018BB"/>
    <w:rsid w:val="00E043B4"/>
    <w:rsid w:val="00E2581F"/>
    <w:rsid w:val="00E30663"/>
    <w:rsid w:val="00E5320A"/>
    <w:rsid w:val="00E57132"/>
    <w:rsid w:val="00E81B3C"/>
    <w:rsid w:val="00E81DF2"/>
    <w:rsid w:val="00EB4D69"/>
    <w:rsid w:val="00F10811"/>
    <w:rsid w:val="00F15D47"/>
    <w:rsid w:val="00F52FBB"/>
    <w:rsid w:val="00F54EAA"/>
    <w:rsid w:val="00F67E4A"/>
    <w:rsid w:val="00F94C43"/>
    <w:rsid w:val="00F960FF"/>
    <w:rsid w:val="00FD451C"/>
    <w:rsid w:val="00FE078F"/>
    <w:rsid w:val="00FE1AA2"/>
    <w:rsid w:val="00FF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AF9"/>
  </w:style>
  <w:style w:type="paragraph" w:styleId="a5">
    <w:name w:val="footer"/>
    <w:basedOn w:val="a"/>
    <w:link w:val="a6"/>
    <w:uiPriority w:val="99"/>
    <w:unhideWhenUsed/>
    <w:rsid w:val="007F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AF9"/>
  </w:style>
  <w:style w:type="paragraph" w:styleId="a7">
    <w:name w:val="Balloon Text"/>
    <w:basedOn w:val="a"/>
    <w:link w:val="a8"/>
    <w:uiPriority w:val="99"/>
    <w:semiHidden/>
    <w:unhideWhenUsed/>
    <w:rsid w:val="00E8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DF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639BA"/>
    <w:rPr>
      <w:i/>
      <w:iCs/>
    </w:rPr>
  </w:style>
  <w:style w:type="table" w:styleId="aa">
    <w:name w:val="Table Grid"/>
    <w:basedOn w:val="a1"/>
    <w:uiPriority w:val="59"/>
    <w:rsid w:val="009D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1670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03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A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8BB09-49D9-471E-B31B-BD971FCD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30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2018-09-17T13:18:00Z</cp:lastPrinted>
  <dcterms:created xsi:type="dcterms:W3CDTF">2017-12-21T13:33:00Z</dcterms:created>
  <dcterms:modified xsi:type="dcterms:W3CDTF">2023-05-20T13:12:00Z</dcterms:modified>
</cp:coreProperties>
</file>