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B6" w:rsidRDefault="008F12B6" w:rsidP="00EC7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8F12B6" w:rsidRDefault="008F12B6" w:rsidP="00EC72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236">
        <w:rPr>
          <w:rFonts w:ascii="Times New Roman" w:hAnsi="Times New Roman" w:cs="Times New Roman"/>
          <w:sz w:val="28"/>
          <w:szCs w:val="28"/>
        </w:rPr>
        <w:t xml:space="preserve">Филиала МДОБУ Ирбейский детский сад № 4 </w:t>
      </w:r>
      <w:proofErr w:type="spellStart"/>
      <w:r w:rsidRPr="00EC7236">
        <w:rPr>
          <w:rFonts w:ascii="Times New Roman" w:hAnsi="Times New Roman" w:cs="Times New Roman"/>
          <w:sz w:val="28"/>
          <w:szCs w:val="28"/>
        </w:rPr>
        <w:t>_Чухломинский</w:t>
      </w:r>
      <w:proofErr w:type="spellEnd"/>
      <w:r w:rsidRPr="00EC7236">
        <w:rPr>
          <w:rFonts w:ascii="Times New Roman" w:hAnsi="Times New Roman" w:cs="Times New Roman"/>
          <w:sz w:val="28"/>
          <w:szCs w:val="28"/>
        </w:rPr>
        <w:t xml:space="preserve"> детский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AC60A1" w:rsidRDefault="00B25692" w:rsidP="00B2569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 w:rsidRPr="0017302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</w:t>
      </w:r>
      <w:r w:rsidR="00AE1200">
        <w:rPr>
          <w:rFonts w:ascii="Times New Roman" w:eastAsiaTheme="minorHAnsi" w:hAnsi="Times New Roman" w:cs="Times New Roman"/>
          <w:sz w:val="28"/>
          <w:szCs w:val="28"/>
          <w:lang w:eastAsia="en-US"/>
        </w:rPr>
        <w:t>гам сдачи анализа работы за 2023-2024</w:t>
      </w:r>
      <w:r w:rsidRPr="001730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73024">
        <w:rPr>
          <w:rFonts w:ascii="Times New Roman" w:eastAsiaTheme="minorHAnsi" w:hAnsi="Times New Roman" w:cs="Times New Roman"/>
          <w:sz w:val="28"/>
          <w:szCs w:val="28"/>
          <w:lang w:eastAsia="en-US"/>
        </w:rPr>
        <w:t>уч</w:t>
      </w:r>
      <w:proofErr w:type="gramStart"/>
      <w:r w:rsidRPr="00173024">
        <w:rPr>
          <w:rFonts w:ascii="Times New Roman" w:eastAsiaTheme="minorHAnsi" w:hAnsi="Times New Roman" w:cs="Times New Roman"/>
          <w:sz w:val="28"/>
          <w:szCs w:val="28"/>
          <w:lang w:eastAsia="en-US"/>
        </w:rPr>
        <w:t>.г</w:t>
      </w:r>
      <w:proofErr w:type="gramEnd"/>
      <w:r w:rsidRPr="00173024">
        <w:rPr>
          <w:rFonts w:ascii="Times New Roman" w:eastAsiaTheme="minorHAnsi" w:hAnsi="Times New Roman" w:cs="Times New Roman"/>
          <w:sz w:val="28"/>
          <w:szCs w:val="28"/>
          <w:lang w:eastAsia="en-US"/>
        </w:rPr>
        <w:t>од</w:t>
      </w:r>
      <w:proofErr w:type="spellEnd"/>
      <w:r w:rsidRPr="001730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основании адресных рекомендаций Управления образования администрации Ирбейского района были реализованы мероприятия: </w:t>
      </w:r>
    </w:p>
    <w:p w:rsidR="00AC60A1" w:rsidRPr="00173024" w:rsidRDefault="00AC60A1" w:rsidP="00B25692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6FEC" w:rsidRPr="00EC7236" w:rsidTr="007C6FEC">
        <w:tc>
          <w:tcPr>
            <w:tcW w:w="4785" w:type="dxa"/>
          </w:tcPr>
          <w:bookmarkEnd w:id="0"/>
          <w:p w:rsidR="00AC60A1" w:rsidRPr="003A4558" w:rsidRDefault="00AC60A1" w:rsidP="00AC60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5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программ дошкольного образования</w:t>
            </w:r>
          </w:p>
          <w:p w:rsidR="007C6FEC" w:rsidRPr="00AC60A1" w:rsidRDefault="00AC60A1" w:rsidP="00AC60A1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C60A1">
              <w:rPr>
                <w:rFonts w:ascii="Times New Roman" w:hAnsi="Times New Roman" w:cs="Times New Roman"/>
                <w:sz w:val="24"/>
                <w:szCs w:val="24"/>
              </w:rPr>
              <w:t xml:space="preserve">Внести в срок до 01.09.2023  изменения ОП ДО в соответствии с ФОП и требованиями шкал МКДО к качеству образовательных программ дошкольного образования, обеспечивая вариативность ОП </w:t>
            </w:r>
            <w:proofErr w:type="gramStart"/>
            <w:r w:rsidRPr="00AC60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786" w:type="dxa"/>
          </w:tcPr>
          <w:p w:rsidR="0016356A" w:rsidRPr="00EC7236" w:rsidRDefault="0016356A" w:rsidP="001635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524C7B" w:rsidRDefault="00524C7B" w:rsidP="00AC60A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1.Организованы и проведены педагогические советы, посвященные вопросам подготовки к применению ФОП ДО 2.Создане рабочей группы по внедрению ФОП </w:t>
            </w:r>
            <w:proofErr w:type="gramStart"/>
            <w:r>
              <w:rPr>
                <w:color w:val="000000"/>
                <w:shd w:val="clear" w:color="auto" w:fill="FFFFFF"/>
              </w:rPr>
              <w:t>ДО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24C7B" w:rsidRDefault="00524C7B" w:rsidP="00AC60A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3.Организовано ознакомление педагогического коллектива с методическими рекомендациями Министерства просвещения по реализации ФОП ДО Мониторинг образовательных потребностей (запросов) для проектирования части, формируемой участниками образовательных отношений 4.Издан приказ об утверждении новой ОП ДО в соответствии с ФОП ДО и использовании ее при осуществлении воспитательно-образовательной деятельности </w:t>
            </w:r>
          </w:p>
          <w:p w:rsidR="00524C7B" w:rsidRDefault="00524C7B" w:rsidP="00AC60A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5.Проведены родительские собрания, посвященные применению ФОП</w:t>
            </w:r>
          </w:p>
          <w:p w:rsidR="00524C7B" w:rsidRDefault="00524C7B" w:rsidP="00AC60A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6. Разместили ФОП </w:t>
            </w:r>
            <w:proofErr w:type="gramStart"/>
            <w:r>
              <w:rPr>
                <w:color w:val="000000"/>
                <w:shd w:val="clear" w:color="auto" w:fill="FFFFFF"/>
              </w:rPr>
              <w:t>ДО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на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сайте детского сада </w:t>
            </w:r>
          </w:p>
          <w:p w:rsidR="007C6FEC" w:rsidRPr="00EC7236" w:rsidRDefault="00524C7B" w:rsidP="00AC60A1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 xml:space="preserve">7.Оформен и регулярно обновляется информационный стенд по вопросам применения ФОП </w:t>
            </w:r>
            <w:proofErr w:type="gramStart"/>
            <w:r>
              <w:rPr>
                <w:color w:val="000000"/>
                <w:shd w:val="clear" w:color="auto" w:fill="FFFFFF"/>
              </w:rPr>
              <w:t>ДО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в родительском уголке</w:t>
            </w:r>
          </w:p>
        </w:tc>
      </w:tr>
      <w:tr w:rsidR="007C6FEC" w:rsidRPr="00EC7236" w:rsidTr="007C6FEC">
        <w:tc>
          <w:tcPr>
            <w:tcW w:w="4785" w:type="dxa"/>
          </w:tcPr>
          <w:p w:rsidR="003A4558" w:rsidRDefault="00AC60A1" w:rsidP="007C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5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A4558" w:rsidRPr="003A455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содержания образовательной деятельности в ДОО ( Социально-коммуникатвное развитие</w:t>
            </w:r>
            <w:proofErr w:type="gramStart"/>
            <w:r w:rsidR="003A4558" w:rsidRPr="003A4558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="003A4558" w:rsidRPr="003A4558">
              <w:rPr>
                <w:rFonts w:ascii="Times New Roman" w:hAnsi="Times New Roman" w:cs="Times New Roman"/>
                <w:b/>
                <w:sz w:val="24"/>
                <w:szCs w:val="24"/>
              </w:rPr>
              <w:t>озновательное развитие, речевое развитее, художественно-эстетическое развитие,физческое развитее</w:t>
            </w:r>
            <w:r w:rsidR="003A4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4558" w:rsidRDefault="003A4558" w:rsidP="003A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558" w:rsidRDefault="003A4558" w:rsidP="003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беспечить участие педагогов на конференциях\фестивалях\площадках муниципального и регионального уровней с презентаций лучших практик \минимизации профессиональных дефицитов</w:t>
            </w:r>
          </w:p>
          <w:p w:rsidR="007C6FEC" w:rsidRPr="003A4558" w:rsidRDefault="003A4558" w:rsidP="003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процесса; развитие начальных технического творчества, актуализацию воспитательного процесса.</w:t>
            </w:r>
          </w:p>
        </w:tc>
        <w:tc>
          <w:tcPr>
            <w:tcW w:w="4786" w:type="dxa"/>
          </w:tcPr>
          <w:p w:rsidR="00CF540F" w:rsidRDefault="00CF540F" w:rsidP="0002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Педагоги участвовали в конференциях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площадках муниципального уровня,</w:t>
            </w:r>
            <w:r w:rsidR="00022C87" w:rsidRPr="00EC7236">
              <w:rPr>
                <w:rFonts w:ascii="Times New Roman" w:hAnsi="Times New Roman" w:cs="Times New Roman"/>
                <w:sz w:val="24"/>
                <w:szCs w:val="24"/>
              </w:rPr>
              <w:t xml:space="preserve"> не учувствовали на региональном ,федеральном </w:t>
            </w:r>
            <w:r w:rsidRPr="00EC723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C87" w:rsidRDefault="00CF540F" w:rsidP="0002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E2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022C87" w:rsidRPr="00D856E2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сегодня является одним из критериев оценивания качества профессиональной деятельности, педагога</w:t>
            </w:r>
            <w:proofErr w:type="gramStart"/>
            <w:r w:rsidR="00022C87" w:rsidRPr="00D856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22C87" w:rsidRPr="00D856E2">
              <w:rPr>
                <w:rFonts w:ascii="Times New Roman" w:hAnsi="Times New Roman" w:cs="Times New Roman"/>
                <w:sz w:val="24"/>
                <w:szCs w:val="24"/>
              </w:rPr>
              <w:t xml:space="preserve">Для  того:  </w:t>
            </w:r>
          </w:p>
          <w:p w:rsidR="00022C87" w:rsidRPr="006226F6" w:rsidRDefault="00022C87" w:rsidP="00022C87">
            <w:pPr>
              <w:rPr>
                <w:rFonts w:ascii="Times New Roman" w:hAnsi="Times New Roman" w:cs="Times New Roman"/>
              </w:rPr>
            </w:pPr>
            <w:r w:rsidRPr="00D856E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</w:t>
            </w:r>
            <w:r w:rsidR="002F31C4"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</w:t>
            </w:r>
            <w:r w:rsidRPr="00D856E2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устранения</w:t>
            </w:r>
            <w:r w:rsidR="002F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6E2"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C6FEC" w:rsidRPr="00EC7236" w:rsidRDefault="00022C87" w:rsidP="00CF540F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6226F6">
              <w:t xml:space="preserve">1.Повысить профессиональность компетентность педагогов, в том числе в области овладения инновационными образовательными и метапредметными </w:t>
            </w:r>
            <w:r w:rsidRPr="006226F6">
              <w:lastRenderedPageBreak/>
              <w:t xml:space="preserve">технологиями за счет прохождения повышения квалификации и переподготовки работников, </w:t>
            </w:r>
            <w:r>
              <w:t xml:space="preserve">для </w:t>
            </w:r>
            <w:r w:rsidRPr="006226F6">
              <w:t>участия в региональных и федеральных профессиональных мероприятиях.</w:t>
            </w:r>
            <w:r w:rsidR="00CF540F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</w:tc>
      </w:tr>
      <w:tr w:rsidR="0016356A" w:rsidRPr="00EC7236" w:rsidTr="0016356A">
        <w:tc>
          <w:tcPr>
            <w:tcW w:w="4785" w:type="dxa"/>
          </w:tcPr>
          <w:p w:rsidR="003A4558" w:rsidRPr="00022C87" w:rsidRDefault="003A4558" w:rsidP="00B24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 Психолого-педагогческие условия</w:t>
            </w:r>
          </w:p>
          <w:p w:rsidR="003A4558" w:rsidRDefault="003A4558" w:rsidP="003A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6A" w:rsidRPr="003A4558" w:rsidRDefault="003A4558" w:rsidP="003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 w:rsidR="00022C87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создания оптимальных условий</w:t>
            </w:r>
            <w:proofErr w:type="gramStart"/>
            <w:r w:rsidR="00022C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22C87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развития,социализации,и адаптации обучающихся по средствам психолога педагогического сопровождения организовать  в </w:t>
            </w:r>
            <w:proofErr w:type="spellStart"/>
            <w:r w:rsidR="00022C8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022C87">
              <w:rPr>
                <w:rFonts w:ascii="Times New Roman" w:hAnsi="Times New Roman" w:cs="Times New Roman"/>
                <w:sz w:val="24"/>
                <w:szCs w:val="24"/>
              </w:rPr>
              <w:t xml:space="preserve"> в ДОО</w:t>
            </w:r>
          </w:p>
        </w:tc>
        <w:tc>
          <w:tcPr>
            <w:tcW w:w="4786" w:type="dxa"/>
          </w:tcPr>
          <w:p w:rsidR="00CF540F" w:rsidRPr="00CF540F" w:rsidRDefault="00CF540F" w:rsidP="00CF540F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создания оптимальных условий, обучения развития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оциализации,и адаптации обучающихся по средствам психолога педагогического сопровождения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ДОУ ведется работа  педагога-психолога</w:t>
            </w:r>
            <w:r w:rsidR="00F6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540F" w:rsidRPr="00CF540F" w:rsidRDefault="00CF540F" w:rsidP="00CF540F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F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      </w:r>
          </w:p>
          <w:p w:rsidR="00CF540F" w:rsidRPr="00CF540F" w:rsidRDefault="00CF540F" w:rsidP="00CF540F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по организации психолого-педагогического сопровождения обучающихся;</w:t>
            </w:r>
          </w:p>
          <w:p w:rsidR="00CF540F" w:rsidRPr="00CF540F" w:rsidRDefault="00CF540F" w:rsidP="00CF540F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F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      </w:r>
          </w:p>
          <w:p w:rsidR="00F6121C" w:rsidRPr="00CF540F" w:rsidRDefault="00F6121C" w:rsidP="00CF540F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ДОУ  на 203-2024 год на  сопровождение воспитанников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предусмотрено</w:t>
            </w:r>
          </w:p>
          <w:p w:rsidR="0016356A" w:rsidRPr="00EC7236" w:rsidRDefault="0016356A" w:rsidP="00D8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6A" w:rsidRPr="00EC7236" w:rsidTr="0016356A">
        <w:tc>
          <w:tcPr>
            <w:tcW w:w="4785" w:type="dxa"/>
          </w:tcPr>
          <w:p w:rsidR="0016356A" w:rsidRDefault="00022C87" w:rsidP="00C36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C87">
              <w:rPr>
                <w:rFonts w:ascii="Times New Roman" w:hAnsi="Times New Roman" w:cs="Times New Roman"/>
                <w:b/>
                <w:sz w:val="24"/>
                <w:szCs w:val="24"/>
              </w:rPr>
              <w:t>. Качество взаимодействия с семье</w:t>
            </w:r>
            <w:proofErr w:type="gramStart"/>
            <w:r w:rsidRPr="00022C87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022C8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образовательной деятельности, удовлетворенность семь образовательными услугами, индивидуальная поддержка развития детей в семье)</w:t>
            </w:r>
          </w:p>
          <w:p w:rsidR="00022C87" w:rsidRDefault="00022C87" w:rsidP="00C36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022C87" w:rsidRPr="00022C87" w:rsidRDefault="00022C87" w:rsidP="00C3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87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не реже одного раза в кварта</w:t>
            </w:r>
            <w:proofErr w:type="gramStart"/>
            <w:r w:rsidRPr="00022C87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022C87">
              <w:rPr>
                <w:rFonts w:ascii="Times New Roman" w:hAnsi="Times New Roman" w:cs="Times New Roman"/>
                <w:sz w:val="24"/>
                <w:szCs w:val="24"/>
              </w:rPr>
              <w:t>социальные акции ,родительские собрания, дни открытых дверей )</w:t>
            </w:r>
          </w:p>
          <w:p w:rsidR="00022C87" w:rsidRPr="00EC7236" w:rsidRDefault="00022C87" w:rsidP="00C3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5796" w:rsidRPr="00D15796" w:rsidRDefault="00F6121C" w:rsidP="005C4FD8">
            <w:pPr>
              <w:pStyle w:val="a9"/>
              <w:numPr>
                <w:ilvl w:val="0"/>
                <w:numId w:val="7"/>
              </w:numPr>
              <w:shd w:val="clear" w:color="auto" w:fill="F9F8EF"/>
              <w:spacing w:before="90" w:beforeAutospacing="0" w:after="90" w:afterAutospacing="0"/>
              <w:ind w:left="300"/>
              <w:jc w:val="both"/>
            </w:pPr>
            <w:r>
              <w:rPr>
                <w:color w:val="212529"/>
                <w:sz w:val="27"/>
                <w:szCs w:val="27"/>
              </w:rPr>
              <w:t xml:space="preserve"> </w:t>
            </w:r>
            <w:r w:rsidR="005C4FD8">
              <w:rPr>
                <w:color w:val="212529"/>
                <w:sz w:val="27"/>
                <w:szCs w:val="27"/>
              </w:rPr>
              <w:t xml:space="preserve"> </w:t>
            </w:r>
            <w:r w:rsidR="005C4FD8" w:rsidRPr="00D15796">
              <w:t xml:space="preserve">Разработан план на 2023-2024 год  по взаимодействию с семьей  , для родителей  и детей не посещающих ДОУ  </w:t>
            </w:r>
          </w:p>
          <w:p w:rsidR="005C4FD8" w:rsidRPr="00D15796" w:rsidRDefault="00D15796" w:rsidP="005C4FD8">
            <w:pPr>
              <w:pStyle w:val="a9"/>
              <w:numPr>
                <w:ilvl w:val="0"/>
                <w:numId w:val="7"/>
              </w:numPr>
              <w:shd w:val="clear" w:color="auto" w:fill="F9F8EF"/>
              <w:spacing w:before="90" w:beforeAutospacing="0" w:after="90" w:afterAutospacing="0"/>
              <w:ind w:left="300"/>
              <w:jc w:val="both"/>
              <w:rPr>
                <w:color w:val="212529"/>
              </w:rPr>
            </w:pPr>
            <w:r w:rsidRPr="00D15796">
              <w:rPr>
                <w:bCs/>
                <w:color w:val="000000"/>
                <w:shd w:val="clear" w:color="auto" w:fill="FFFFFF"/>
              </w:rPr>
              <w:t>1.Создание консультативного пункта </w:t>
            </w:r>
            <w:r w:rsidRPr="00D15796">
              <w:rPr>
                <w:color w:val="000000"/>
                <w:shd w:val="clear" w:color="auto" w:fill="FFFFFF"/>
              </w:rPr>
              <w:t xml:space="preserve">для родителей детей, не посещающих детский сад, как первой ступени в системе непрерывного образования, организовано по формам максимально приближенной к формам работы в ДОУ с детьми раннего возраста, что поможет детям и родителям легче и успешнее пройти период адаптации в детском саду, родители получат групповые и индивидуальные консультации </w:t>
            </w:r>
            <w:r w:rsidRPr="00D15796">
              <w:rPr>
                <w:color w:val="000000"/>
                <w:shd w:val="clear" w:color="auto" w:fill="FFFFFF"/>
              </w:rPr>
              <w:lastRenderedPageBreak/>
              <w:t>специалистов по интересующим вопросам</w:t>
            </w:r>
            <w:r w:rsidRPr="00D15796">
              <w:rPr>
                <w:b/>
                <w:bCs/>
                <w:color w:val="000000"/>
                <w:shd w:val="clear" w:color="auto" w:fill="FFFFFF"/>
              </w:rPr>
              <w:t>.</w:t>
            </w:r>
          </w:p>
          <w:p w:rsidR="00F6121C" w:rsidRPr="00D15796" w:rsidRDefault="00F6121C" w:rsidP="00F6121C">
            <w:pPr>
              <w:pStyle w:val="a9"/>
              <w:numPr>
                <w:ilvl w:val="0"/>
                <w:numId w:val="6"/>
              </w:numPr>
              <w:shd w:val="clear" w:color="auto" w:fill="F9F8EF"/>
              <w:spacing w:before="90" w:beforeAutospacing="0" w:after="90" w:afterAutospacing="0"/>
              <w:ind w:left="300"/>
              <w:jc w:val="both"/>
            </w:pPr>
            <w:r w:rsidRPr="00D15796">
              <w:rPr>
                <w:b/>
                <w:bCs/>
                <w:color w:val="212529"/>
                <w:shd w:val="clear" w:color="auto" w:fill="F9F8EF"/>
              </w:rPr>
              <w:t> </w:t>
            </w:r>
            <w:r w:rsidRPr="00D15796">
              <w:rPr>
                <w:shd w:val="clear" w:color="auto" w:fill="F9F8EF"/>
              </w:rPr>
              <w:t>мероприятия – это со</w:t>
            </w:r>
            <w:r w:rsidR="00D15796" w:rsidRPr="00D15796">
              <w:rPr>
                <w:shd w:val="clear" w:color="auto" w:fill="F9F8EF"/>
              </w:rPr>
              <w:t>вместные праздники в ДК.</w:t>
            </w:r>
            <w:proofErr w:type="gramStart"/>
            <w:r w:rsidR="00D15796" w:rsidRPr="00D15796">
              <w:rPr>
                <w:shd w:val="clear" w:color="auto" w:fill="F9F8EF"/>
              </w:rPr>
              <w:t>,с</w:t>
            </w:r>
            <w:proofErr w:type="gramEnd"/>
            <w:r w:rsidR="00D15796" w:rsidRPr="00D15796">
              <w:rPr>
                <w:shd w:val="clear" w:color="auto" w:fill="F9F8EF"/>
              </w:rPr>
              <w:t xml:space="preserve">ельской библиотеке </w:t>
            </w:r>
            <w:r w:rsidRPr="00D15796">
              <w:rPr>
                <w:shd w:val="clear" w:color="auto" w:fill="F9F8EF"/>
              </w:rPr>
              <w:t xml:space="preserve"> Они специально планируются заранее и готовятся педагогическим коллективом ДОУ. В ходе таких мероприятий могут решаться разные задачи, но всегда следует стремиться к установлению доброжелательной, доверительной атмосферы, хорошего эмоционального настроя и обстановка совместного с родителями творчества.</w:t>
            </w:r>
          </w:p>
          <w:p w:rsidR="0016356A" w:rsidRPr="00EC7236" w:rsidRDefault="0016356A" w:rsidP="00C3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6EE" w:rsidRPr="00C54E87" w:rsidRDefault="00B244EC" w:rsidP="00EE56EE">
      <w:pPr>
        <w:rPr>
          <w:rFonts w:ascii="Times New Roman" w:hAnsi="Times New Roman" w:cs="Times New Roman"/>
          <w:sz w:val="24"/>
          <w:szCs w:val="24"/>
        </w:rPr>
      </w:pPr>
      <w:r w:rsidRPr="00EE56EE">
        <w:rPr>
          <w:rFonts w:ascii="Times New Roman" w:hAnsi="Times New Roman" w:cs="Times New Roman"/>
        </w:rPr>
        <w:lastRenderedPageBreak/>
        <w:t>Вывод: Таким образом, выполнение ад</w:t>
      </w:r>
      <w:r w:rsidR="00D15796">
        <w:rPr>
          <w:rFonts w:ascii="Times New Roman" w:hAnsi="Times New Roman" w:cs="Times New Roman"/>
        </w:rPr>
        <w:t>ресных рекомендаций составило 70</w:t>
      </w:r>
      <w:r w:rsidR="00EE56EE" w:rsidRPr="00EE56EE">
        <w:rPr>
          <w:rFonts w:ascii="Times New Roman" w:hAnsi="Times New Roman" w:cs="Times New Roman"/>
        </w:rPr>
        <w:t>%,Прошли  курсы по повышению квалификации</w:t>
      </w:r>
      <w:proofErr w:type="gramStart"/>
      <w:r w:rsidR="00EE56EE" w:rsidRPr="00EE56EE">
        <w:rPr>
          <w:rFonts w:ascii="Times New Roman" w:hAnsi="Times New Roman" w:cs="Times New Roman"/>
        </w:rPr>
        <w:t>.</w:t>
      </w:r>
      <w:r w:rsidR="007B1382">
        <w:rPr>
          <w:rFonts w:ascii="Times New Roman" w:hAnsi="Times New Roman" w:cs="Times New Roman"/>
        </w:rPr>
        <w:t>,</w:t>
      </w:r>
      <w:r w:rsidR="00EE56EE" w:rsidRPr="00EE5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E56EE" w:rsidRPr="00EE56EE">
        <w:rPr>
          <w:rFonts w:ascii="Times New Roman" w:hAnsi="Times New Roman" w:cs="Times New Roman"/>
          <w:sz w:val="24"/>
          <w:szCs w:val="24"/>
        </w:rPr>
        <w:t>по освоению содержания комплексных шкал МКДО в ДОО в части ведения документации и организации образовательного процесса. Также провели внутреннюю оценку качества дошкольного образования по обновленным показателям внутренней системы оценки, разработанной в соответствии с МКДО и МСОК ДО Результаты мониторинга говорят о том, что воспитанники детского сада справляются с требованиями основной образовательной программы. Устойчивая динамика развития прослеживается по всем  направлениям.</w:t>
      </w:r>
      <w:r w:rsidR="00C54E87" w:rsidRPr="00C54E87">
        <w:rPr>
          <w:rFonts w:ascii="Times New Roman" w:hAnsi="Times New Roman" w:cs="Times New Roman"/>
          <w:sz w:val="24"/>
          <w:szCs w:val="24"/>
        </w:rPr>
        <w:t xml:space="preserve"> </w:t>
      </w:r>
      <w:r w:rsidR="00C54E87">
        <w:rPr>
          <w:rFonts w:ascii="Times New Roman" w:hAnsi="Times New Roman" w:cs="Times New Roman"/>
          <w:sz w:val="24"/>
          <w:szCs w:val="24"/>
        </w:rPr>
        <w:t xml:space="preserve">Разработан план  по взаимодействию </w:t>
      </w:r>
      <w:r w:rsidR="00C54E87" w:rsidRPr="00D15796">
        <w:rPr>
          <w:rFonts w:ascii="Times New Roman" w:hAnsi="Times New Roman" w:cs="Times New Roman"/>
          <w:sz w:val="24"/>
          <w:szCs w:val="24"/>
        </w:rPr>
        <w:t>с семье</w:t>
      </w:r>
      <w:proofErr w:type="gramStart"/>
      <w:r w:rsidR="00C54E87" w:rsidRPr="00D1579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C54E87" w:rsidRPr="00D15796">
        <w:rPr>
          <w:rFonts w:ascii="Times New Roman" w:hAnsi="Times New Roman" w:cs="Times New Roman"/>
          <w:sz w:val="24"/>
          <w:szCs w:val="24"/>
        </w:rPr>
        <w:t>участие в образовательной деятельности, удовлетворенность  образовательными услугами, индивидуальная поддержка развития детей в семье)</w:t>
      </w:r>
      <w:r w:rsidR="00C54E87">
        <w:rPr>
          <w:rFonts w:ascii="Times New Roman" w:hAnsi="Times New Roman" w:cs="Times New Roman"/>
          <w:sz w:val="24"/>
          <w:szCs w:val="24"/>
        </w:rPr>
        <w:t>,дети которые  не посещают детский сад, выполнен  не в полной мере . Проведены мероприятия совместно с  сотрудниками Дома Культуры, сельской библиотеки ,воспитанниками детского сада и детьми которые не посещают детский сад .</w:t>
      </w:r>
      <w:r w:rsidR="00EE56EE" w:rsidRPr="00EE56EE">
        <w:rPr>
          <w:rFonts w:ascii="Times New Roman" w:hAnsi="Times New Roman" w:cs="Times New Roman"/>
          <w:sz w:val="24"/>
          <w:szCs w:val="24"/>
        </w:rPr>
        <w:t>Но не все адресные рекомендации был</w:t>
      </w:r>
      <w:r w:rsidR="00D15796">
        <w:rPr>
          <w:rFonts w:ascii="Times New Roman" w:hAnsi="Times New Roman" w:cs="Times New Roman"/>
          <w:sz w:val="24"/>
          <w:szCs w:val="24"/>
        </w:rPr>
        <w:t>и выполнены, что составляет   30</w:t>
      </w:r>
      <w:r w:rsidR="00EE56EE" w:rsidRPr="00EE56EE">
        <w:rPr>
          <w:rFonts w:ascii="Times New Roman" w:hAnsi="Times New Roman" w:cs="Times New Roman"/>
          <w:sz w:val="24"/>
          <w:szCs w:val="24"/>
        </w:rPr>
        <w:t xml:space="preserve">% </w:t>
      </w:r>
      <w:r w:rsidR="007B1382">
        <w:rPr>
          <w:rFonts w:ascii="Times New Roman" w:hAnsi="Times New Roman" w:cs="Times New Roman"/>
          <w:sz w:val="24"/>
          <w:szCs w:val="24"/>
        </w:rPr>
        <w:t>п</w:t>
      </w:r>
      <w:r w:rsidR="00EE56EE" w:rsidRPr="00EE56EE">
        <w:rPr>
          <w:rFonts w:ascii="Times New Roman" w:hAnsi="Times New Roman" w:cs="Times New Roman"/>
          <w:sz w:val="24"/>
          <w:szCs w:val="24"/>
        </w:rPr>
        <w:t>едагоги  ДОУ</w:t>
      </w:r>
      <w:r w:rsidR="00B25692">
        <w:rPr>
          <w:rFonts w:ascii="Times New Roman" w:hAnsi="Times New Roman" w:cs="Times New Roman"/>
          <w:sz w:val="24"/>
          <w:szCs w:val="24"/>
        </w:rPr>
        <w:t>.</w:t>
      </w:r>
      <w:r w:rsidR="00D15796">
        <w:rPr>
          <w:rFonts w:ascii="Times New Roman" w:hAnsi="Times New Roman" w:cs="Times New Roman"/>
          <w:sz w:val="24"/>
          <w:szCs w:val="24"/>
        </w:rPr>
        <w:t>2023-2024</w:t>
      </w:r>
      <w:r w:rsidR="00EE56EE" w:rsidRPr="00EE56EE">
        <w:rPr>
          <w:rFonts w:ascii="Times New Roman" w:hAnsi="Times New Roman" w:cs="Times New Roman"/>
          <w:sz w:val="24"/>
          <w:szCs w:val="24"/>
        </w:rPr>
        <w:t xml:space="preserve"> не учувствовали на региональном</w:t>
      </w:r>
      <w:proofErr w:type="gramStart"/>
      <w:r w:rsidR="00EE56EE" w:rsidRPr="00EE56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E56EE" w:rsidRPr="00173024">
        <w:rPr>
          <w:rFonts w:ascii="Times New Roman" w:hAnsi="Times New Roman" w:cs="Times New Roman"/>
          <w:sz w:val="24"/>
          <w:szCs w:val="24"/>
        </w:rPr>
        <w:t>федеральном</w:t>
      </w:r>
      <w:r w:rsidR="00173024">
        <w:rPr>
          <w:rFonts w:ascii="Times New Roman" w:hAnsi="Times New Roman" w:cs="Times New Roman"/>
          <w:sz w:val="24"/>
          <w:szCs w:val="24"/>
        </w:rPr>
        <w:t xml:space="preserve"> </w:t>
      </w:r>
      <w:r w:rsidR="00867EA3" w:rsidRPr="00173024">
        <w:rPr>
          <w:rFonts w:ascii="Times New Roman" w:hAnsi="Times New Roman" w:cs="Times New Roman"/>
          <w:sz w:val="24"/>
          <w:szCs w:val="24"/>
        </w:rPr>
        <w:t>уровне</w:t>
      </w:r>
      <w:r w:rsidR="00173024">
        <w:rPr>
          <w:rFonts w:ascii="Times New Roman" w:hAnsi="Times New Roman" w:cs="Times New Roman"/>
          <w:sz w:val="24"/>
          <w:szCs w:val="24"/>
        </w:rPr>
        <w:t xml:space="preserve"> </w:t>
      </w:r>
      <w:r w:rsidR="00B25692" w:rsidRPr="00173024">
        <w:rPr>
          <w:rFonts w:ascii="Times New Roman" w:hAnsi="Times New Roman"/>
          <w:sz w:val="24"/>
          <w:szCs w:val="24"/>
        </w:rPr>
        <w:t xml:space="preserve">с презентацией лучших практик по: формированию функциональной грамотности воспитанников; развитию познавательно-исследовательской деятельности и </w:t>
      </w:r>
      <w:proofErr w:type="spellStart"/>
      <w:r w:rsidR="00B25692" w:rsidRPr="00173024">
        <w:rPr>
          <w:rFonts w:ascii="Times New Roman" w:hAnsi="Times New Roman"/>
          <w:sz w:val="24"/>
          <w:szCs w:val="24"/>
        </w:rPr>
        <w:t>т.д</w:t>
      </w:r>
      <w:proofErr w:type="spellEnd"/>
      <w:r w:rsidR="00867EA3" w:rsidRPr="00173024">
        <w:rPr>
          <w:rFonts w:ascii="Times New Roman" w:hAnsi="Times New Roman" w:cs="Times New Roman"/>
          <w:sz w:val="24"/>
          <w:szCs w:val="24"/>
        </w:rPr>
        <w:t xml:space="preserve">, </w:t>
      </w:r>
      <w:r w:rsidR="00C54E87">
        <w:rPr>
          <w:rFonts w:ascii="Times New Roman" w:hAnsi="Times New Roman" w:cs="Times New Roman"/>
          <w:sz w:val="24"/>
          <w:szCs w:val="24"/>
        </w:rPr>
        <w:t>.</w:t>
      </w:r>
      <w:r w:rsidR="00D15796">
        <w:rPr>
          <w:rFonts w:ascii="Times New Roman" w:hAnsi="Times New Roman" w:cs="Times New Roman"/>
          <w:sz w:val="24"/>
          <w:szCs w:val="24"/>
        </w:rPr>
        <w:t xml:space="preserve"> </w:t>
      </w:r>
      <w:r w:rsidR="00C54E87">
        <w:rPr>
          <w:rFonts w:ascii="Times New Roman" w:hAnsi="Times New Roman" w:cs="Times New Roman"/>
          <w:sz w:val="24"/>
          <w:szCs w:val="24"/>
        </w:rPr>
        <w:t xml:space="preserve"> </w:t>
      </w:r>
      <w:r w:rsidR="00B25692" w:rsidRPr="00173024">
        <w:rPr>
          <w:rFonts w:ascii="Times New Roman" w:hAnsi="Times New Roman" w:cs="Times New Roman"/>
          <w:sz w:val="24"/>
          <w:szCs w:val="24"/>
        </w:rPr>
        <w:t>По итогам сдачи анализа работы</w:t>
      </w:r>
      <w:r w:rsidR="00D15796">
        <w:rPr>
          <w:rFonts w:ascii="Times New Roman" w:hAnsi="Times New Roman" w:cs="Times New Roman"/>
          <w:sz w:val="24"/>
          <w:szCs w:val="24"/>
        </w:rPr>
        <w:t xml:space="preserve"> за 2023-2024</w:t>
      </w:r>
      <w:r w:rsidR="00B25692" w:rsidRPr="00173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692" w:rsidRPr="0017302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25692" w:rsidRPr="00173024">
        <w:rPr>
          <w:rFonts w:ascii="Times New Roman" w:hAnsi="Times New Roman" w:cs="Times New Roman"/>
          <w:sz w:val="24"/>
          <w:szCs w:val="24"/>
        </w:rPr>
        <w:t xml:space="preserve">. год  будет </w:t>
      </w:r>
      <w:r w:rsidR="00867EA3" w:rsidRPr="00173024">
        <w:rPr>
          <w:rFonts w:ascii="Times New Roman" w:hAnsi="Times New Roman" w:cs="Times New Roman"/>
          <w:sz w:val="24"/>
          <w:szCs w:val="24"/>
        </w:rPr>
        <w:t>разработан план мероприятий по устранению адресных рекомендаций</w:t>
      </w:r>
      <w:r w:rsidR="00B25692" w:rsidRPr="00173024">
        <w:rPr>
          <w:rFonts w:ascii="Times New Roman" w:hAnsi="Times New Roman" w:cs="Times New Roman"/>
          <w:sz w:val="24"/>
          <w:szCs w:val="24"/>
        </w:rPr>
        <w:t xml:space="preserve"> куда будет включено данное мероприятие</w:t>
      </w:r>
      <w:r w:rsidR="00867EA3" w:rsidRPr="00173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FEC" w:rsidRPr="00B244EC" w:rsidRDefault="007C6FEC" w:rsidP="007C6FEC">
      <w:pPr>
        <w:rPr>
          <w:rFonts w:ascii="Times New Roman" w:hAnsi="Times New Roman" w:cs="Times New Roman"/>
          <w:sz w:val="24"/>
          <w:szCs w:val="24"/>
        </w:rPr>
      </w:pPr>
    </w:p>
    <w:sectPr w:rsidR="007C6FEC" w:rsidRPr="00B244EC" w:rsidSect="0075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5122"/>
    <w:multiLevelType w:val="hybridMultilevel"/>
    <w:tmpl w:val="007E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917C4"/>
    <w:multiLevelType w:val="hybridMultilevel"/>
    <w:tmpl w:val="EBDE3B16"/>
    <w:lvl w:ilvl="0" w:tplc="F244D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848E6"/>
    <w:multiLevelType w:val="hybridMultilevel"/>
    <w:tmpl w:val="EBDE3B16"/>
    <w:lvl w:ilvl="0" w:tplc="F244D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324158"/>
    <w:multiLevelType w:val="multilevel"/>
    <w:tmpl w:val="2A7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4474A"/>
    <w:multiLevelType w:val="hybridMultilevel"/>
    <w:tmpl w:val="34F64DDC"/>
    <w:lvl w:ilvl="0" w:tplc="432430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5CC1D36"/>
    <w:multiLevelType w:val="multilevel"/>
    <w:tmpl w:val="CD0E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790019"/>
    <w:multiLevelType w:val="multilevel"/>
    <w:tmpl w:val="E81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FEC"/>
    <w:rsid w:val="00022C87"/>
    <w:rsid w:val="000755B1"/>
    <w:rsid w:val="000B01EB"/>
    <w:rsid w:val="00117AA1"/>
    <w:rsid w:val="0016356A"/>
    <w:rsid w:val="00173024"/>
    <w:rsid w:val="00270462"/>
    <w:rsid w:val="00286D6D"/>
    <w:rsid w:val="002F31C4"/>
    <w:rsid w:val="003004BE"/>
    <w:rsid w:val="003A4558"/>
    <w:rsid w:val="003B3F62"/>
    <w:rsid w:val="004532F8"/>
    <w:rsid w:val="00524C7B"/>
    <w:rsid w:val="00535AB7"/>
    <w:rsid w:val="005C4FD8"/>
    <w:rsid w:val="005C7F82"/>
    <w:rsid w:val="0061758A"/>
    <w:rsid w:val="006226F6"/>
    <w:rsid w:val="0075700E"/>
    <w:rsid w:val="00770283"/>
    <w:rsid w:val="007B1382"/>
    <w:rsid w:val="007B267F"/>
    <w:rsid w:val="007C6FEC"/>
    <w:rsid w:val="00867EA3"/>
    <w:rsid w:val="00896D83"/>
    <w:rsid w:val="008F12B6"/>
    <w:rsid w:val="00AC60A1"/>
    <w:rsid w:val="00AE1200"/>
    <w:rsid w:val="00B20B96"/>
    <w:rsid w:val="00B244EC"/>
    <w:rsid w:val="00B24F13"/>
    <w:rsid w:val="00B25692"/>
    <w:rsid w:val="00B57922"/>
    <w:rsid w:val="00BA3CAE"/>
    <w:rsid w:val="00C54E87"/>
    <w:rsid w:val="00CF540F"/>
    <w:rsid w:val="00D15796"/>
    <w:rsid w:val="00D856E2"/>
    <w:rsid w:val="00E021E7"/>
    <w:rsid w:val="00E357EF"/>
    <w:rsid w:val="00E72A58"/>
    <w:rsid w:val="00E872F8"/>
    <w:rsid w:val="00EC7236"/>
    <w:rsid w:val="00EE56EE"/>
    <w:rsid w:val="00F428E1"/>
    <w:rsid w:val="00F6121C"/>
    <w:rsid w:val="00FD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6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6356A"/>
  </w:style>
  <w:style w:type="paragraph" w:styleId="a4">
    <w:name w:val="List Paragraph"/>
    <w:basedOn w:val="a"/>
    <w:uiPriority w:val="34"/>
    <w:qFormat/>
    <w:rsid w:val="007B267F"/>
    <w:pPr>
      <w:ind w:left="720"/>
      <w:contextualSpacing/>
    </w:pPr>
  </w:style>
  <w:style w:type="paragraph" w:styleId="a5">
    <w:name w:val="No Spacing"/>
    <w:link w:val="a6"/>
    <w:uiPriority w:val="1"/>
    <w:qFormat/>
    <w:rsid w:val="00B24F13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24F13"/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0A1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CF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F540F"/>
  </w:style>
  <w:style w:type="paragraph" w:customStyle="1" w:styleId="c14">
    <w:name w:val="c14"/>
    <w:basedOn w:val="a"/>
    <w:rsid w:val="00CF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540F"/>
  </w:style>
  <w:style w:type="paragraph" w:styleId="a9">
    <w:name w:val="Normal (Web)"/>
    <w:basedOn w:val="a"/>
    <w:uiPriority w:val="99"/>
    <w:semiHidden/>
    <w:unhideWhenUsed/>
    <w:rsid w:val="00F6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F510-B133-4B06-9C52-7DD8CE3B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dcterms:created xsi:type="dcterms:W3CDTF">2023-04-28T02:30:00Z</dcterms:created>
  <dcterms:modified xsi:type="dcterms:W3CDTF">2024-05-29T04:26:00Z</dcterms:modified>
</cp:coreProperties>
</file>