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16" w:rsidRPr="006862E9" w:rsidRDefault="009370B8" w:rsidP="005E0516">
      <w:pPr>
        <w:suppressAutoHyphens w:val="0"/>
        <w:spacing w:after="200" w:line="276" w:lineRule="auto"/>
        <w:jc w:val="both"/>
        <w:rPr>
          <w:b/>
          <w:sz w:val="28"/>
          <w:szCs w:val="28"/>
        </w:rPr>
      </w:pPr>
      <w:bookmarkStart w:id="0" w:name="_GoBack"/>
      <w:r w:rsidRPr="009370B8">
        <w:rPr>
          <w:noProof/>
          <w:sz w:val="28"/>
          <w:szCs w:val="28"/>
          <w:lang w:eastAsia="ru-RU"/>
        </w:rPr>
        <w:drawing>
          <wp:inline distT="0" distB="0" distL="0" distR="0">
            <wp:extent cx="6406515" cy="8572500"/>
            <wp:effectExtent l="0" t="0" r="0" b="0"/>
            <wp:docPr id="1" name="Рисунок 1" descr="C:\Users\Ирбейское\Desktop\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бейское\Desktop\титуль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9297" cy="8576222"/>
                    </a:xfrm>
                    <a:prstGeom prst="rect">
                      <a:avLst/>
                    </a:prstGeom>
                    <a:noFill/>
                    <a:ln>
                      <a:noFill/>
                    </a:ln>
                  </pic:spPr>
                </pic:pic>
              </a:graphicData>
            </a:graphic>
          </wp:inline>
        </w:drawing>
      </w:r>
      <w:bookmarkEnd w:id="0"/>
    </w:p>
    <w:p w:rsidR="009370B8" w:rsidRDefault="009370B8" w:rsidP="005E0516">
      <w:pPr>
        <w:suppressAutoHyphens w:val="0"/>
        <w:spacing w:after="200" w:line="276" w:lineRule="auto"/>
        <w:jc w:val="both"/>
        <w:rPr>
          <w:b/>
          <w:sz w:val="28"/>
          <w:szCs w:val="28"/>
        </w:rPr>
      </w:pPr>
    </w:p>
    <w:p w:rsidR="009370B8" w:rsidRDefault="009370B8" w:rsidP="005E0516">
      <w:pPr>
        <w:suppressAutoHyphens w:val="0"/>
        <w:spacing w:after="200" w:line="276" w:lineRule="auto"/>
        <w:jc w:val="both"/>
        <w:rPr>
          <w:b/>
          <w:sz w:val="28"/>
          <w:szCs w:val="28"/>
        </w:rPr>
      </w:pPr>
    </w:p>
    <w:p w:rsidR="0003089A" w:rsidRPr="006862E9" w:rsidRDefault="0003089A" w:rsidP="005E0516">
      <w:pPr>
        <w:suppressAutoHyphens w:val="0"/>
        <w:spacing w:after="200" w:line="276" w:lineRule="auto"/>
        <w:jc w:val="both"/>
        <w:rPr>
          <w:b/>
          <w:sz w:val="28"/>
          <w:szCs w:val="28"/>
        </w:rPr>
      </w:pPr>
      <w:r w:rsidRPr="006862E9">
        <w:rPr>
          <w:b/>
          <w:sz w:val="28"/>
          <w:szCs w:val="28"/>
        </w:rPr>
        <w:t>ОГЛАВЛЕНИЕ</w:t>
      </w:r>
    </w:p>
    <w:tbl>
      <w:tblPr>
        <w:tblStyle w:val="afa"/>
        <w:tblpPr w:leftFromText="180" w:rightFromText="180" w:vertAnchor="page" w:horzAnchor="margin" w:tblpY="2506"/>
        <w:tblW w:w="0" w:type="auto"/>
        <w:tblLook w:val="04A0" w:firstRow="1" w:lastRow="0" w:firstColumn="1" w:lastColumn="0" w:noHBand="0" w:noVBand="1"/>
      </w:tblPr>
      <w:tblGrid>
        <w:gridCol w:w="8897"/>
        <w:gridCol w:w="673"/>
      </w:tblGrid>
      <w:tr w:rsidR="006862E9" w:rsidRPr="006862E9" w:rsidTr="00B947F6">
        <w:tc>
          <w:tcPr>
            <w:tcW w:w="8897" w:type="dxa"/>
          </w:tcPr>
          <w:p w:rsidR="006862E9" w:rsidRPr="006862E9" w:rsidRDefault="006862E9" w:rsidP="00B947F6">
            <w:pPr>
              <w:jc w:val="both"/>
              <w:rPr>
                <w:sz w:val="28"/>
                <w:szCs w:val="28"/>
              </w:rPr>
            </w:pPr>
            <w:r w:rsidRPr="006862E9">
              <w:rPr>
                <w:sz w:val="28"/>
                <w:szCs w:val="28"/>
              </w:rPr>
              <w:t>Паспорт Программы развития</w:t>
            </w:r>
          </w:p>
          <w:p w:rsidR="006862E9" w:rsidRPr="006862E9" w:rsidRDefault="006862E9" w:rsidP="00B947F6">
            <w:pPr>
              <w:jc w:val="both"/>
              <w:rPr>
                <w:sz w:val="28"/>
                <w:szCs w:val="28"/>
              </w:rPr>
            </w:pPr>
          </w:p>
        </w:tc>
        <w:tc>
          <w:tcPr>
            <w:tcW w:w="673" w:type="dxa"/>
          </w:tcPr>
          <w:p w:rsidR="006862E9" w:rsidRPr="006862E9" w:rsidRDefault="006862E9" w:rsidP="00B947F6">
            <w:pPr>
              <w:jc w:val="both"/>
              <w:rPr>
                <w:sz w:val="28"/>
                <w:szCs w:val="28"/>
              </w:rPr>
            </w:pPr>
            <w:r w:rsidRPr="006862E9">
              <w:rPr>
                <w:sz w:val="28"/>
                <w:szCs w:val="28"/>
              </w:rPr>
              <w:t>3</w:t>
            </w:r>
          </w:p>
        </w:tc>
      </w:tr>
      <w:tr w:rsidR="006862E9" w:rsidRPr="006862E9" w:rsidTr="00B947F6">
        <w:tc>
          <w:tcPr>
            <w:tcW w:w="8897" w:type="dxa"/>
          </w:tcPr>
          <w:p w:rsidR="006862E9" w:rsidRPr="006862E9" w:rsidRDefault="006862E9" w:rsidP="00B947F6">
            <w:pPr>
              <w:jc w:val="both"/>
              <w:rPr>
                <w:sz w:val="28"/>
                <w:szCs w:val="28"/>
              </w:rPr>
            </w:pPr>
            <w:r w:rsidRPr="006862E9">
              <w:rPr>
                <w:sz w:val="28"/>
                <w:szCs w:val="28"/>
              </w:rPr>
              <w:t>Информационно аналитическая справка</w:t>
            </w:r>
          </w:p>
        </w:tc>
        <w:tc>
          <w:tcPr>
            <w:tcW w:w="673" w:type="dxa"/>
          </w:tcPr>
          <w:p w:rsidR="006862E9" w:rsidRPr="006862E9" w:rsidRDefault="006862E9" w:rsidP="00B947F6">
            <w:pPr>
              <w:jc w:val="both"/>
              <w:rPr>
                <w:sz w:val="28"/>
                <w:szCs w:val="28"/>
              </w:rPr>
            </w:pPr>
            <w:r w:rsidRPr="006862E9">
              <w:rPr>
                <w:sz w:val="28"/>
                <w:szCs w:val="28"/>
              </w:rPr>
              <w:t>5</w:t>
            </w:r>
          </w:p>
          <w:p w:rsidR="006862E9" w:rsidRPr="006862E9" w:rsidRDefault="006862E9" w:rsidP="00B947F6">
            <w:pPr>
              <w:jc w:val="both"/>
              <w:rPr>
                <w:sz w:val="28"/>
                <w:szCs w:val="28"/>
              </w:rPr>
            </w:pPr>
          </w:p>
        </w:tc>
      </w:tr>
      <w:tr w:rsidR="006862E9" w:rsidRPr="006862E9" w:rsidTr="00B947F6">
        <w:tc>
          <w:tcPr>
            <w:tcW w:w="8897" w:type="dxa"/>
          </w:tcPr>
          <w:p w:rsidR="006862E9" w:rsidRPr="006862E9" w:rsidRDefault="006862E9" w:rsidP="00B947F6">
            <w:pPr>
              <w:jc w:val="both"/>
              <w:rPr>
                <w:sz w:val="28"/>
                <w:szCs w:val="28"/>
              </w:rPr>
            </w:pPr>
            <w:r w:rsidRPr="006862E9">
              <w:rPr>
                <w:sz w:val="28"/>
                <w:szCs w:val="28"/>
              </w:rPr>
              <w:t>Основные направления стратегических изменений, цели и задачи Программы развития</w:t>
            </w:r>
          </w:p>
        </w:tc>
        <w:tc>
          <w:tcPr>
            <w:tcW w:w="673" w:type="dxa"/>
          </w:tcPr>
          <w:p w:rsidR="006862E9" w:rsidRPr="006862E9" w:rsidRDefault="006862E9" w:rsidP="00B947F6">
            <w:pPr>
              <w:jc w:val="both"/>
              <w:rPr>
                <w:sz w:val="28"/>
                <w:szCs w:val="28"/>
              </w:rPr>
            </w:pPr>
          </w:p>
          <w:p w:rsidR="006862E9" w:rsidRPr="006862E9" w:rsidRDefault="009D7541" w:rsidP="00B947F6">
            <w:pPr>
              <w:jc w:val="both"/>
              <w:rPr>
                <w:sz w:val="28"/>
                <w:szCs w:val="28"/>
              </w:rPr>
            </w:pPr>
            <w:r>
              <w:rPr>
                <w:sz w:val="28"/>
                <w:szCs w:val="28"/>
              </w:rPr>
              <w:t>9</w:t>
            </w:r>
          </w:p>
          <w:p w:rsidR="006862E9" w:rsidRPr="006862E9" w:rsidRDefault="006862E9" w:rsidP="00B947F6">
            <w:pPr>
              <w:jc w:val="both"/>
              <w:rPr>
                <w:sz w:val="28"/>
                <w:szCs w:val="28"/>
              </w:rPr>
            </w:pPr>
          </w:p>
        </w:tc>
      </w:tr>
      <w:tr w:rsidR="006862E9" w:rsidRPr="006862E9" w:rsidTr="00B947F6">
        <w:tc>
          <w:tcPr>
            <w:tcW w:w="8897" w:type="dxa"/>
          </w:tcPr>
          <w:p w:rsidR="006862E9" w:rsidRPr="006862E9" w:rsidRDefault="006862E9" w:rsidP="00B947F6">
            <w:pPr>
              <w:jc w:val="both"/>
              <w:rPr>
                <w:sz w:val="28"/>
                <w:szCs w:val="28"/>
              </w:rPr>
            </w:pPr>
            <w:r w:rsidRPr="006862E9">
              <w:rPr>
                <w:sz w:val="28"/>
                <w:szCs w:val="28"/>
              </w:rPr>
              <w:t>Основные меры правового регулирования, направленные на достижение цели и решение задач</w:t>
            </w:r>
          </w:p>
        </w:tc>
        <w:tc>
          <w:tcPr>
            <w:tcW w:w="673" w:type="dxa"/>
          </w:tcPr>
          <w:p w:rsidR="006862E9" w:rsidRPr="006862E9" w:rsidRDefault="006862E9" w:rsidP="00B947F6">
            <w:pPr>
              <w:jc w:val="both"/>
              <w:rPr>
                <w:sz w:val="28"/>
                <w:szCs w:val="28"/>
              </w:rPr>
            </w:pPr>
          </w:p>
          <w:p w:rsidR="006862E9" w:rsidRPr="006862E9" w:rsidRDefault="006862E9" w:rsidP="00B947F6">
            <w:pPr>
              <w:jc w:val="both"/>
              <w:rPr>
                <w:sz w:val="28"/>
                <w:szCs w:val="28"/>
              </w:rPr>
            </w:pPr>
            <w:r w:rsidRPr="006862E9">
              <w:rPr>
                <w:sz w:val="28"/>
                <w:szCs w:val="28"/>
              </w:rPr>
              <w:t>1</w:t>
            </w:r>
            <w:r w:rsidR="009D7541">
              <w:rPr>
                <w:sz w:val="28"/>
                <w:szCs w:val="28"/>
              </w:rPr>
              <w:t>0</w:t>
            </w:r>
          </w:p>
          <w:p w:rsidR="006862E9" w:rsidRPr="006862E9" w:rsidRDefault="006862E9" w:rsidP="00B947F6">
            <w:pPr>
              <w:jc w:val="both"/>
              <w:rPr>
                <w:sz w:val="28"/>
                <w:szCs w:val="28"/>
              </w:rPr>
            </w:pPr>
          </w:p>
        </w:tc>
      </w:tr>
      <w:tr w:rsidR="006862E9" w:rsidRPr="006862E9" w:rsidTr="00B947F6">
        <w:tc>
          <w:tcPr>
            <w:tcW w:w="8897" w:type="dxa"/>
          </w:tcPr>
          <w:p w:rsidR="006862E9" w:rsidRPr="006862E9" w:rsidRDefault="006862E9" w:rsidP="00B947F6">
            <w:pPr>
              <w:jc w:val="both"/>
              <w:rPr>
                <w:sz w:val="28"/>
                <w:szCs w:val="28"/>
              </w:rPr>
            </w:pPr>
            <w:r w:rsidRPr="006862E9">
              <w:rPr>
                <w:sz w:val="28"/>
                <w:szCs w:val="28"/>
              </w:rPr>
              <w:t>Описание ожидаемых результатов реализации Программы развития, их количественные и качественные показатели</w:t>
            </w:r>
          </w:p>
        </w:tc>
        <w:tc>
          <w:tcPr>
            <w:tcW w:w="673" w:type="dxa"/>
          </w:tcPr>
          <w:p w:rsidR="006862E9" w:rsidRPr="006862E9" w:rsidRDefault="006862E9" w:rsidP="00B947F6">
            <w:pPr>
              <w:jc w:val="both"/>
              <w:rPr>
                <w:sz w:val="28"/>
                <w:szCs w:val="28"/>
              </w:rPr>
            </w:pPr>
          </w:p>
          <w:p w:rsidR="006862E9" w:rsidRPr="006862E9" w:rsidRDefault="006862E9" w:rsidP="00B947F6">
            <w:pPr>
              <w:jc w:val="both"/>
              <w:rPr>
                <w:sz w:val="28"/>
                <w:szCs w:val="28"/>
              </w:rPr>
            </w:pPr>
            <w:r w:rsidRPr="006862E9">
              <w:rPr>
                <w:sz w:val="28"/>
                <w:szCs w:val="28"/>
              </w:rPr>
              <w:t>1</w:t>
            </w:r>
            <w:r w:rsidR="009D7541">
              <w:rPr>
                <w:sz w:val="28"/>
                <w:szCs w:val="28"/>
              </w:rPr>
              <w:t>0</w:t>
            </w:r>
          </w:p>
          <w:p w:rsidR="006862E9" w:rsidRPr="006862E9" w:rsidRDefault="006862E9" w:rsidP="00B947F6">
            <w:pPr>
              <w:jc w:val="both"/>
              <w:rPr>
                <w:sz w:val="28"/>
                <w:szCs w:val="28"/>
              </w:rPr>
            </w:pPr>
          </w:p>
        </w:tc>
      </w:tr>
      <w:tr w:rsidR="006862E9" w:rsidRPr="006862E9" w:rsidTr="00B947F6">
        <w:tc>
          <w:tcPr>
            <w:tcW w:w="8897" w:type="dxa"/>
          </w:tcPr>
          <w:p w:rsidR="006862E9" w:rsidRPr="006862E9" w:rsidRDefault="006862E9" w:rsidP="00B947F6">
            <w:pPr>
              <w:jc w:val="both"/>
              <w:rPr>
                <w:sz w:val="28"/>
                <w:szCs w:val="28"/>
              </w:rPr>
            </w:pPr>
            <w:r w:rsidRPr="006862E9">
              <w:rPr>
                <w:sz w:val="28"/>
                <w:szCs w:val="28"/>
              </w:rPr>
              <w:t xml:space="preserve">Механизм управленческого сопровождения реализации Программы развития </w:t>
            </w:r>
          </w:p>
        </w:tc>
        <w:tc>
          <w:tcPr>
            <w:tcW w:w="673" w:type="dxa"/>
          </w:tcPr>
          <w:p w:rsidR="006862E9" w:rsidRPr="006862E9" w:rsidRDefault="006862E9" w:rsidP="009D7541">
            <w:pPr>
              <w:jc w:val="both"/>
              <w:rPr>
                <w:sz w:val="28"/>
                <w:szCs w:val="28"/>
              </w:rPr>
            </w:pPr>
            <w:r w:rsidRPr="006862E9">
              <w:rPr>
                <w:sz w:val="28"/>
                <w:szCs w:val="28"/>
              </w:rPr>
              <w:t>1</w:t>
            </w:r>
            <w:r w:rsidR="009D7541">
              <w:rPr>
                <w:sz w:val="28"/>
                <w:szCs w:val="28"/>
              </w:rPr>
              <w:t>1</w:t>
            </w:r>
          </w:p>
        </w:tc>
      </w:tr>
      <w:tr w:rsidR="006862E9" w:rsidRPr="006862E9" w:rsidTr="00B947F6">
        <w:tc>
          <w:tcPr>
            <w:tcW w:w="8897" w:type="dxa"/>
          </w:tcPr>
          <w:p w:rsidR="006862E9" w:rsidRPr="006862E9" w:rsidRDefault="006862E9" w:rsidP="00B947F6">
            <w:pPr>
              <w:jc w:val="both"/>
              <w:rPr>
                <w:sz w:val="28"/>
                <w:szCs w:val="28"/>
              </w:rPr>
            </w:pPr>
            <w:r w:rsidRPr="006862E9">
              <w:rPr>
                <w:sz w:val="28"/>
                <w:szCs w:val="28"/>
              </w:rPr>
              <w:t>План мероприятий по реализации Программы развития</w:t>
            </w:r>
          </w:p>
        </w:tc>
        <w:tc>
          <w:tcPr>
            <w:tcW w:w="673" w:type="dxa"/>
          </w:tcPr>
          <w:p w:rsidR="006862E9" w:rsidRPr="006862E9" w:rsidRDefault="006862E9" w:rsidP="00B947F6">
            <w:pPr>
              <w:jc w:val="both"/>
              <w:rPr>
                <w:sz w:val="28"/>
                <w:szCs w:val="28"/>
              </w:rPr>
            </w:pPr>
            <w:r w:rsidRPr="006862E9">
              <w:rPr>
                <w:sz w:val="28"/>
                <w:szCs w:val="28"/>
              </w:rPr>
              <w:t>1</w:t>
            </w:r>
            <w:r w:rsidR="009D7541">
              <w:rPr>
                <w:sz w:val="28"/>
                <w:szCs w:val="28"/>
              </w:rPr>
              <w:t>2</w:t>
            </w:r>
          </w:p>
          <w:p w:rsidR="006862E9" w:rsidRPr="006862E9" w:rsidRDefault="006862E9" w:rsidP="00B947F6">
            <w:pPr>
              <w:jc w:val="both"/>
              <w:rPr>
                <w:sz w:val="28"/>
                <w:szCs w:val="28"/>
              </w:rPr>
            </w:pPr>
          </w:p>
        </w:tc>
      </w:tr>
    </w:tbl>
    <w:p w:rsidR="005E0516" w:rsidRDefault="005E0516" w:rsidP="005E0516">
      <w:pPr>
        <w:suppressAutoHyphens w:val="0"/>
        <w:spacing w:after="200" w:line="276" w:lineRule="auto"/>
        <w:jc w:val="both"/>
        <w:rPr>
          <w:color w:val="FF0000"/>
          <w:sz w:val="28"/>
          <w:szCs w:val="28"/>
        </w:rPr>
      </w:pPr>
    </w:p>
    <w:p w:rsidR="005E0516" w:rsidRDefault="005E0516" w:rsidP="005E0516">
      <w:pPr>
        <w:suppressAutoHyphens w:val="0"/>
        <w:spacing w:after="200" w:line="276" w:lineRule="auto"/>
        <w:jc w:val="both"/>
        <w:rPr>
          <w:color w:val="FF0000"/>
          <w:sz w:val="28"/>
          <w:szCs w:val="28"/>
        </w:rPr>
      </w:pPr>
    </w:p>
    <w:p w:rsidR="005E0516" w:rsidRDefault="005E0516" w:rsidP="005E0516">
      <w:pPr>
        <w:suppressAutoHyphens w:val="0"/>
        <w:spacing w:after="200" w:line="276" w:lineRule="auto"/>
        <w:jc w:val="both"/>
        <w:rPr>
          <w:color w:val="FF0000"/>
          <w:sz w:val="28"/>
          <w:szCs w:val="28"/>
        </w:rPr>
      </w:pPr>
    </w:p>
    <w:p w:rsidR="005E0516" w:rsidRPr="001D2FAF" w:rsidRDefault="005E0516" w:rsidP="005E0516">
      <w:pPr>
        <w:suppressAutoHyphens w:val="0"/>
        <w:spacing w:after="200" w:line="276" w:lineRule="auto"/>
        <w:jc w:val="both"/>
        <w:rPr>
          <w:color w:val="FF0000"/>
          <w:sz w:val="28"/>
          <w:szCs w:val="28"/>
        </w:rPr>
      </w:pPr>
    </w:p>
    <w:p w:rsidR="00023C39" w:rsidRPr="001D2FAF" w:rsidRDefault="00023C39" w:rsidP="001D2FAF">
      <w:pPr>
        <w:ind w:left="-851"/>
        <w:jc w:val="both"/>
        <w:rPr>
          <w:color w:val="FF0000"/>
          <w:sz w:val="28"/>
          <w:szCs w:val="28"/>
        </w:rPr>
      </w:pPr>
    </w:p>
    <w:p w:rsidR="00023C39" w:rsidRPr="001D2FAF" w:rsidRDefault="00023C39" w:rsidP="001D2FAF">
      <w:pPr>
        <w:suppressAutoHyphens w:val="0"/>
        <w:spacing w:after="200" w:line="276" w:lineRule="auto"/>
        <w:jc w:val="both"/>
        <w:rPr>
          <w:color w:val="FF0000"/>
          <w:sz w:val="28"/>
          <w:szCs w:val="28"/>
        </w:rPr>
      </w:pPr>
      <w:r w:rsidRPr="001D2FAF">
        <w:rPr>
          <w:color w:val="FF0000"/>
          <w:sz w:val="28"/>
          <w:szCs w:val="28"/>
        </w:rPr>
        <w:br w:type="page"/>
      </w:r>
    </w:p>
    <w:p w:rsidR="0003089A" w:rsidRPr="001D2FAF" w:rsidRDefault="0003089A" w:rsidP="001D2FAF">
      <w:pPr>
        <w:jc w:val="both"/>
        <w:rPr>
          <w:rStyle w:val="af9"/>
          <w:bCs/>
          <w:i w:val="0"/>
          <w:sz w:val="28"/>
          <w:szCs w:val="28"/>
        </w:rPr>
      </w:pPr>
      <w:r w:rsidRPr="001D2FAF">
        <w:rPr>
          <w:rStyle w:val="af9"/>
          <w:bCs/>
          <w:i w:val="0"/>
          <w:sz w:val="28"/>
          <w:szCs w:val="28"/>
        </w:rPr>
        <w:lastRenderedPageBreak/>
        <w:t>Паспорт Программы развития</w:t>
      </w:r>
    </w:p>
    <w:p w:rsidR="0003089A" w:rsidRPr="001D2FAF" w:rsidRDefault="0003089A" w:rsidP="001D2FAF">
      <w:pPr>
        <w:ind w:firstLine="709"/>
        <w:jc w:val="both"/>
        <w:rPr>
          <w:sz w:val="28"/>
          <w:szCs w:val="28"/>
        </w:rPr>
      </w:pPr>
    </w:p>
    <w:tbl>
      <w:tblPr>
        <w:tblW w:w="0" w:type="auto"/>
        <w:tblInd w:w="-230" w:type="dxa"/>
        <w:tblLayout w:type="fixed"/>
        <w:tblLook w:val="0000" w:firstRow="0" w:lastRow="0" w:firstColumn="0" w:lastColumn="0" w:noHBand="0" w:noVBand="0"/>
      </w:tblPr>
      <w:tblGrid>
        <w:gridCol w:w="2840"/>
        <w:gridCol w:w="6830"/>
      </w:tblGrid>
      <w:tr w:rsidR="00986153" w:rsidRPr="001D2FAF" w:rsidTr="00FB4622">
        <w:tc>
          <w:tcPr>
            <w:tcW w:w="2840" w:type="dxa"/>
            <w:tcBorders>
              <w:top w:val="single" w:sz="4" w:space="0" w:color="000000"/>
              <w:left w:val="single" w:sz="4" w:space="0" w:color="000000"/>
              <w:bottom w:val="single" w:sz="4" w:space="0" w:color="000000"/>
            </w:tcBorders>
            <w:shd w:val="clear" w:color="auto" w:fill="auto"/>
          </w:tcPr>
          <w:p w:rsidR="0003089A" w:rsidRPr="001D2FAF" w:rsidRDefault="0003089A" w:rsidP="001D2FAF">
            <w:pPr>
              <w:jc w:val="both"/>
              <w:rPr>
                <w:sz w:val="28"/>
                <w:szCs w:val="28"/>
              </w:rPr>
            </w:pPr>
            <w:r w:rsidRPr="001D2FAF">
              <w:rPr>
                <w:sz w:val="28"/>
                <w:szCs w:val="28"/>
              </w:rPr>
              <w:t>Авторы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03089A" w:rsidRPr="001D2FAF" w:rsidRDefault="00631D6A" w:rsidP="001D2FAF">
            <w:pPr>
              <w:pStyle w:val="Default"/>
              <w:jc w:val="both"/>
              <w:rPr>
                <w:color w:val="auto"/>
                <w:sz w:val="28"/>
                <w:szCs w:val="28"/>
              </w:rPr>
            </w:pPr>
            <w:r w:rsidRPr="001D2FAF">
              <w:rPr>
                <w:color w:val="auto"/>
                <w:sz w:val="28"/>
                <w:szCs w:val="28"/>
              </w:rPr>
              <w:t>Коллектив ДОО</w:t>
            </w:r>
            <w:r w:rsidR="0003089A" w:rsidRPr="001D2FAF">
              <w:rPr>
                <w:color w:val="auto"/>
                <w:sz w:val="28"/>
                <w:szCs w:val="28"/>
              </w:rPr>
              <w:t xml:space="preserve">: Байкалова С.В., </w:t>
            </w:r>
            <w:r w:rsidR="00986153" w:rsidRPr="001D2FAF">
              <w:rPr>
                <w:color w:val="auto"/>
                <w:sz w:val="28"/>
                <w:szCs w:val="28"/>
              </w:rPr>
              <w:t xml:space="preserve">Будникова Н.Н., </w:t>
            </w:r>
            <w:r w:rsidR="0003089A" w:rsidRPr="001D2FAF">
              <w:rPr>
                <w:color w:val="auto"/>
                <w:sz w:val="28"/>
                <w:szCs w:val="28"/>
              </w:rPr>
              <w:t xml:space="preserve"> Гордеева Н.О., </w:t>
            </w:r>
            <w:r w:rsidRPr="001D2FAF">
              <w:rPr>
                <w:color w:val="auto"/>
                <w:sz w:val="28"/>
                <w:szCs w:val="28"/>
              </w:rPr>
              <w:t>Кузьменко С.В.</w:t>
            </w:r>
            <w:r w:rsidR="0003089A" w:rsidRPr="001D2FAF">
              <w:rPr>
                <w:color w:val="auto"/>
                <w:sz w:val="28"/>
                <w:szCs w:val="28"/>
              </w:rPr>
              <w:t xml:space="preserve">, </w:t>
            </w:r>
            <w:r w:rsidR="00986153" w:rsidRPr="001D2FAF">
              <w:rPr>
                <w:color w:val="auto"/>
                <w:sz w:val="28"/>
                <w:szCs w:val="28"/>
              </w:rPr>
              <w:t>Лейман Л.Ю., Ушакова И.В., Козлова Г.Н.</w:t>
            </w:r>
          </w:p>
        </w:tc>
      </w:tr>
      <w:tr w:rsidR="00986153" w:rsidRPr="001D2FAF" w:rsidTr="00FB4622">
        <w:tc>
          <w:tcPr>
            <w:tcW w:w="2840" w:type="dxa"/>
            <w:tcBorders>
              <w:top w:val="single" w:sz="4" w:space="0" w:color="000000"/>
              <w:left w:val="single" w:sz="4" w:space="0" w:color="000000"/>
              <w:bottom w:val="single" w:sz="4" w:space="0" w:color="000000"/>
            </w:tcBorders>
            <w:shd w:val="clear" w:color="auto" w:fill="auto"/>
          </w:tcPr>
          <w:p w:rsidR="0003089A" w:rsidRPr="001D2FAF" w:rsidRDefault="0003089A" w:rsidP="001D2FAF">
            <w:pPr>
              <w:jc w:val="both"/>
              <w:rPr>
                <w:sz w:val="28"/>
                <w:szCs w:val="28"/>
              </w:rPr>
            </w:pPr>
            <w:r w:rsidRPr="001D2FAF">
              <w:rPr>
                <w:sz w:val="28"/>
                <w:szCs w:val="28"/>
              </w:rPr>
              <w:t>Основные исполнители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03089A" w:rsidRPr="001D2FAF" w:rsidRDefault="005C6383" w:rsidP="001D2FAF">
            <w:pPr>
              <w:jc w:val="both"/>
              <w:rPr>
                <w:sz w:val="28"/>
                <w:szCs w:val="28"/>
              </w:rPr>
            </w:pPr>
            <w:r w:rsidRPr="001D2FAF">
              <w:rPr>
                <w:sz w:val="28"/>
                <w:szCs w:val="28"/>
              </w:rPr>
              <w:t>Администрация ДОУ;</w:t>
            </w:r>
          </w:p>
          <w:p w:rsidR="005C6383" w:rsidRPr="001D2FAF" w:rsidRDefault="005C6383" w:rsidP="001D2FAF">
            <w:pPr>
              <w:jc w:val="both"/>
              <w:rPr>
                <w:sz w:val="28"/>
                <w:szCs w:val="28"/>
              </w:rPr>
            </w:pPr>
            <w:r w:rsidRPr="001D2FAF">
              <w:rPr>
                <w:sz w:val="28"/>
                <w:szCs w:val="28"/>
              </w:rPr>
              <w:t>Педагоги ДОУ;</w:t>
            </w:r>
          </w:p>
          <w:p w:rsidR="005C6383" w:rsidRPr="001D2FAF" w:rsidRDefault="005C6383" w:rsidP="001D2FAF">
            <w:pPr>
              <w:jc w:val="both"/>
              <w:rPr>
                <w:sz w:val="28"/>
                <w:szCs w:val="28"/>
              </w:rPr>
            </w:pPr>
            <w:r w:rsidRPr="001D2FAF">
              <w:rPr>
                <w:sz w:val="28"/>
                <w:szCs w:val="28"/>
              </w:rPr>
              <w:t>Специалисты ДОУ.</w:t>
            </w:r>
          </w:p>
        </w:tc>
      </w:tr>
      <w:tr w:rsidR="00986153" w:rsidRPr="001D2FAF" w:rsidTr="00FB4622">
        <w:tc>
          <w:tcPr>
            <w:tcW w:w="2840" w:type="dxa"/>
            <w:tcBorders>
              <w:top w:val="single" w:sz="4" w:space="0" w:color="000000"/>
              <w:left w:val="single" w:sz="4" w:space="0" w:color="000000"/>
              <w:bottom w:val="single" w:sz="4" w:space="0" w:color="000000"/>
            </w:tcBorders>
            <w:shd w:val="clear" w:color="auto" w:fill="auto"/>
          </w:tcPr>
          <w:p w:rsidR="0003089A" w:rsidRPr="001D2FAF" w:rsidRDefault="0003089A" w:rsidP="001D2FAF">
            <w:pPr>
              <w:jc w:val="both"/>
              <w:rPr>
                <w:sz w:val="28"/>
                <w:szCs w:val="28"/>
              </w:rPr>
            </w:pPr>
            <w:r w:rsidRPr="001D2FAF">
              <w:rPr>
                <w:sz w:val="28"/>
                <w:szCs w:val="28"/>
              </w:rPr>
              <w:t>Цель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03089A" w:rsidRPr="001D2FAF" w:rsidRDefault="0003089A" w:rsidP="001D2FAF">
            <w:pPr>
              <w:pStyle w:val="Default"/>
              <w:jc w:val="both"/>
              <w:rPr>
                <w:color w:val="auto"/>
                <w:sz w:val="28"/>
                <w:szCs w:val="28"/>
              </w:rPr>
            </w:pPr>
            <w:r w:rsidRPr="001D2FAF">
              <w:rPr>
                <w:color w:val="auto"/>
                <w:sz w:val="28"/>
                <w:szCs w:val="28"/>
              </w:rPr>
              <w:t xml:space="preserve">Повышение качества дошкольного образования посредством моделирования нового </w:t>
            </w:r>
            <w:r w:rsidR="00E70184" w:rsidRPr="001D2FAF">
              <w:rPr>
                <w:color w:val="auto"/>
                <w:sz w:val="28"/>
                <w:szCs w:val="28"/>
              </w:rPr>
              <w:t>образовательного пространства</w:t>
            </w:r>
            <w:r w:rsidRPr="001D2FAF">
              <w:rPr>
                <w:color w:val="auto"/>
                <w:sz w:val="28"/>
                <w:szCs w:val="28"/>
              </w:rPr>
              <w:t xml:space="preserve">. </w:t>
            </w:r>
          </w:p>
        </w:tc>
      </w:tr>
      <w:tr w:rsidR="00986153" w:rsidRPr="001D2FAF" w:rsidTr="00FB4622">
        <w:tc>
          <w:tcPr>
            <w:tcW w:w="2840" w:type="dxa"/>
            <w:tcBorders>
              <w:top w:val="single" w:sz="4" w:space="0" w:color="000000"/>
              <w:left w:val="single" w:sz="4" w:space="0" w:color="000000"/>
              <w:bottom w:val="single" w:sz="4" w:space="0" w:color="000000"/>
            </w:tcBorders>
            <w:shd w:val="clear" w:color="auto" w:fill="auto"/>
          </w:tcPr>
          <w:p w:rsidR="0003089A" w:rsidRPr="001D2FAF" w:rsidRDefault="0003089A" w:rsidP="001D2FAF">
            <w:pPr>
              <w:jc w:val="both"/>
              <w:rPr>
                <w:sz w:val="28"/>
                <w:szCs w:val="28"/>
              </w:rPr>
            </w:pPr>
            <w:r w:rsidRPr="001D2FAF">
              <w:rPr>
                <w:sz w:val="28"/>
                <w:szCs w:val="28"/>
              </w:rPr>
              <w:t>Задачи программы</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03089A" w:rsidRPr="001D2FAF" w:rsidRDefault="0003089A" w:rsidP="001D2FAF">
            <w:pPr>
              <w:pStyle w:val="Default"/>
              <w:jc w:val="both"/>
              <w:rPr>
                <w:color w:val="auto"/>
                <w:sz w:val="28"/>
                <w:szCs w:val="28"/>
              </w:rPr>
            </w:pPr>
            <w:r w:rsidRPr="001D2FAF">
              <w:rPr>
                <w:color w:val="auto"/>
                <w:sz w:val="28"/>
                <w:szCs w:val="28"/>
              </w:rPr>
              <w:t xml:space="preserve">* Оптимизировать содержание образовательного процесса в дошкольном учреждении в условиях  ФГОС ДО. </w:t>
            </w:r>
          </w:p>
          <w:p w:rsidR="0003089A" w:rsidRPr="001D2FAF" w:rsidRDefault="0003089A" w:rsidP="001D2FAF">
            <w:pPr>
              <w:pStyle w:val="Default"/>
              <w:jc w:val="both"/>
              <w:rPr>
                <w:color w:val="auto"/>
                <w:sz w:val="28"/>
                <w:szCs w:val="28"/>
              </w:rPr>
            </w:pPr>
            <w:r w:rsidRPr="001D2FAF">
              <w:rPr>
                <w:color w:val="auto"/>
                <w:sz w:val="28"/>
                <w:szCs w:val="28"/>
              </w:rPr>
              <w:t xml:space="preserve">* Модернизировать процесс повышения квалификации и переподготовки педагогических работников с учетом Профессионального стандарта педагогов. </w:t>
            </w:r>
          </w:p>
          <w:p w:rsidR="0003089A" w:rsidRPr="001D2FAF" w:rsidRDefault="0003089A" w:rsidP="001D2FAF">
            <w:pPr>
              <w:pStyle w:val="Default"/>
              <w:jc w:val="both"/>
              <w:rPr>
                <w:color w:val="auto"/>
                <w:sz w:val="28"/>
                <w:szCs w:val="28"/>
              </w:rPr>
            </w:pPr>
            <w:r w:rsidRPr="001D2FAF">
              <w:rPr>
                <w:color w:val="auto"/>
                <w:sz w:val="28"/>
                <w:szCs w:val="28"/>
              </w:rPr>
              <w:t>* Организовать развивающую предметно-пространственную среду в соответствии с требованиями ФГОС ДО</w:t>
            </w:r>
          </w:p>
          <w:p w:rsidR="0003089A" w:rsidRPr="001D2FAF" w:rsidRDefault="0003089A" w:rsidP="001D2FAF">
            <w:pPr>
              <w:pStyle w:val="Default"/>
              <w:jc w:val="both"/>
              <w:rPr>
                <w:color w:val="auto"/>
                <w:sz w:val="28"/>
                <w:szCs w:val="28"/>
              </w:rPr>
            </w:pPr>
            <w:r w:rsidRPr="001D2FAF">
              <w:rPr>
                <w:color w:val="auto"/>
                <w:sz w:val="28"/>
                <w:szCs w:val="28"/>
              </w:rPr>
              <w:t xml:space="preserve"> * Обновить материально-техническое оснащение учреждения. </w:t>
            </w:r>
          </w:p>
          <w:p w:rsidR="0003089A" w:rsidRPr="001D2FAF" w:rsidRDefault="0003089A" w:rsidP="001D2FAF">
            <w:pPr>
              <w:pStyle w:val="Default"/>
              <w:jc w:val="both"/>
              <w:rPr>
                <w:color w:val="auto"/>
                <w:sz w:val="28"/>
                <w:szCs w:val="28"/>
              </w:rPr>
            </w:pPr>
            <w:r w:rsidRPr="001D2FAF">
              <w:rPr>
                <w:color w:val="auto"/>
                <w:sz w:val="28"/>
                <w:szCs w:val="28"/>
              </w:rPr>
              <w:t>* Организовать образовательный процесс с учётом выявления индивидуальных склонностей и задатков детей</w:t>
            </w:r>
          </w:p>
          <w:p w:rsidR="0003089A" w:rsidRPr="001D2FAF" w:rsidRDefault="0003089A" w:rsidP="001D2FAF">
            <w:pPr>
              <w:pStyle w:val="Default"/>
              <w:jc w:val="both"/>
              <w:rPr>
                <w:color w:val="auto"/>
                <w:sz w:val="28"/>
                <w:szCs w:val="28"/>
              </w:rPr>
            </w:pPr>
            <w:r w:rsidRPr="001D2FAF">
              <w:rPr>
                <w:color w:val="auto"/>
                <w:sz w:val="28"/>
                <w:szCs w:val="28"/>
              </w:rPr>
              <w:t>* Создать  открытое образовательное пространство на основе использования  информационных и телекоммуникационных технологий.</w:t>
            </w:r>
          </w:p>
        </w:tc>
      </w:tr>
      <w:tr w:rsidR="00986153" w:rsidRPr="001D2FAF" w:rsidTr="00FB4622">
        <w:tc>
          <w:tcPr>
            <w:tcW w:w="2840" w:type="dxa"/>
            <w:tcBorders>
              <w:top w:val="single" w:sz="4" w:space="0" w:color="000000"/>
              <w:left w:val="single" w:sz="4" w:space="0" w:color="000000"/>
              <w:bottom w:val="single" w:sz="4" w:space="0" w:color="000000"/>
            </w:tcBorders>
            <w:shd w:val="clear" w:color="auto" w:fill="auto"/>
          </w:tcPr>
          <w:p w:rsidR="0003089A" w:rsidRPr="001D2FAF" w:rsidRDefault="0003089A" w:rsidP="001D2FAF">
            <w:pPr>
              <w:jc w:val="both"/>
              <w:rPr>
                <w:sz w:val="28"/>
                <w:szCs w:val="28"/>
              </w:rPr>
            </w:pPr>
            <w:r w:rsidRPr="001D2FAF">
              <w:rPr>
                <w:sz w:val="28"/>
                <w:szCs w:val="28"/>
              </w:rPr>
              <w:t xml:space="preserve">Сроки и этапы реализации Программы </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03089A" w:rsidRPr="001D2FAF" w:rsidRDefault="0003089A" w:rsidP="001D2FAF">
            <w:pPr>
              <w:pStyle w:val="Default"/>
              <w:jc w:val="both"/>
              <w:rPr>
                <w:color w:val="auto"/>
                <w:sz w:val="28"/>
                <w:szCs w:val="28"/>
              </w:rPr>
            </w:pPr>
            <w:r w:rsidRPr="001D2FAF">
              <w:rPr>
                <w:color w:val="auto"/>
                <w:sz w:val="28"/>
                <w:szCs w:val="28"/>
              </w:rPr>
              <w:t>Реализация Программы: с 20</w:t>
            </w:r>
            <w:r w:rsidR="00986153" w:rsidRPr="001D2FAF">
              <w:rPr>
                <w:color w:val="auto"/>
                <w:sz w:val="28"/>
                <w:szCs w:val="28"/>
              </w:rPr>
              <w:t>2</w:t>
            </w:r>
            <w:r w:rsidR="00453C90">
              <w:rPr>
                <w:color w:val="auto"/>
                <w:sz w:val="28"/>
                <w:szCs w:val="28"/>
              </w:rPr>
              <w:t>2</w:t>
            </w:r>
            <w:r w:rsidRPr="001D2FAF">
              <w:rPr>
                <w:color w:val="auto"/>
                <w:sz w:val="28"/>
                <w:szCs w:val="28"/>
              </w:rPr>
              <w:t>по 202</w:t>
            </w:r>
            <w:r w:rsidR="00453C90">
              <w:rPr>
                <w:color w:val="auto"/>
                <w:sz w:val="28"/>
                <w:szCs w:val="28"/>
              </w:rPr>
              <w:t>5</w:t>
            </w:r>
            <w:r w:rsidRPr="001D2FAF">
              <w:rPr>
                <w:color w:val="auto"/>
                <w:sz w:val="28"/>
                <w:szCs w:val="28"/>
              </w:rPr>
              <w:t xml:space="preserve"> годы. </w:t>
            </w:r>
          </w:p>
          <w:p w:rsidR="0003089A" w:rsidRPr="001D2FAF" w:rsidRDefault="0003089A" w:rsidP="001D2FAF">
            <w:pPr>
              <w:pStyle w:val="Default"/>
              <w:jc w:val="both"/>
              <w:rPr>
                <w:color w:val="auto"/>
                <w:sz w:val="28"/>
                <w:szCs w:val="28"/>
              </w:rPr>
            </w:pPr>
            <w:r w:rsidRPr="001D2FAF">
              <w:rPr>
                <w:i/>
                <w:iCs/>
                <w:color w:val="auto"/>
                <w:sz w:val="28"/>
                <w:szCs w:val="28"/>
              </w:rPr>
              <w:t xml:space="preserve">Этапы реализации Программы: </w:t>
            </w:r>
          </w:p>
          <w:p w:rsidR="0003089A" w:rsidRPr="001D2FAF" w:rsidRDefault="0003089A" w:rsidP="001D2FAF">
            <w:pPr>
              <w:pStyle w:val="Default"/>
              <w:jc w:val="both"/>
              <w:rPr>
                <w:color w:val="auto"/>
                <w:sz w:val="28"/>
                <w:szCs w:val="28"/>
              </w:rPr>
            </w:pPr>
            <w:r w:rsidRPr="001D2FAF">
              <w:rPr>
                <w:color w:val="auto"/>
                <w:sz w:val="28"/>
                <w:szCs w:val="28"/>
              </w:rPr>
              <w:t>1. Организационно-подготовительный этап (20</w:t>
            </w:r>
            <w:r w:rsidR="00986153" w:rsidRPr="001D2FAF">
              <w:rPr>
                <w:color w:val="auto"/>
                <w:sz w:val="28"/>
                <w:szCs w:val="28"/>
              </w:rPr>
              <w:t>2</w:t>
            </w:r>
            <w:r w:rsidR="00453C90">
              <w:rPr>
                <w:color w:val="auto"/>
                <w:sz w:val="28"/>
                <w:szCs w:val="28"/>
              </w:rPr>
              <w:t>2</w:t>
            </w:r>
            <w:r w:rsidRPr="001D2FAF">
              <w:rPr>
                <w:color w:val="auto"/>
                <w:sz w:val="28"/>
                <w:szCs w:val="28"/>
              </w:rPr>
              <w:t xml:space="preserve">г.). </w:t>
            </w:r>
          </w:p>
          <w:p w:rsidR="0003089A" w:rsidRPr="001D2FAF" w:rsidRDefault="0003089A" w:rsidP="001D2FAF">
            <w:pPr>
              <w:pStyle w:val="Default"/>
              <w:jc w:val="both"/>
              <w:rPr>
                <w:color w:val="auto"/>
                <w:sz w:val="28"/>
                <w:szCs w:val="28"/>
              </w:rPr>
            </w:pPr>
            <w:r w:rsidRPr="001D2FAF">
              <w:rPr>
                <w:color w:val="auto"/>
                <w:sz w:val="28"/>
                <w:szCs w:val="28"/>
              </w:rPr>
              <w:t>2. Внедренческий (основной) этап (202</w:t>
            </w:r>
            <w:r w:rsidR="00453C90">
              <w:rPr>
                <w:color w:val="auto"/>
                <w:sz w:val="28"/>
                <w:szCs w:val="28"/>
              </w:rPr>
              <w:t>2</w:t>
            </w:r>
            <w:r w:rsidRPr="001D2FAF">
              <w:rPr>
                <w:color w:val="auto"/>
                <w:sz w:val="28"/>
                <w:szCs w:val="28"/>
              </w:rPr>
              <w:t xml:space="preserve"> – 202</w:t>
            </w:r>
            <w:r w:rsidR="00453C90">
              <w:rPr>
                <w:color w:val="auto"/>
                <w:sz w:val="28"/>
                <w:szCs w:val="28"/>
              </w:rPr>
              <w:t>5</w:t>
            </w:r>
            <w:r w:rsidRPr="001D2FAF">
              <w:rPr>
                <w:color w:val="auto"/>
                <w:sz w:val="28"/>
                <w:szCs w:val="28"/>
              </w:rPr>
              <w:t xml:space="preserve"> гг.). </w:t>
            </w:r>
          </w:p>
          <w:p w:rsidR="0003089A" w:rsidRPr="001D2FAF" w:rsidRDefault="0003089A" w:rsidP="00453C90">
            <w:pPr>
              <w:pStyle w:val="Default"/>
              <w:jc w:val="both"/>
              <w:rPr>
                <w:sz w:val="28"/>
                <w:szCs w:val="28"/>
              </w:rPr>
            </w:pPr>
            <w:r w:rsidRPr="001D2FAF">
              <w:rPr>
                <w:color w:val="auto"/>
                <w:sz w:val="28"/>
                <w:szCs w:val="28"/>
              </w:rPr>
              <w:t>3. Обобщающий этап (202</w:t>
            </w:r>
            <w:r w:rsidR="00453C90">
              <w:rPr>
                <w:color w:val="auto"/>
                <w:sz w:val="28"/>
                <w:szCs w:val="28"/>
              </w:rPr>
              <w:t>5</w:t>
            </w:r>
            <w:r w:rsidRPr="001D2FAF">
              <w:rPr>
                <w:color w:val="auto"/>
                <w:sz w:val="28"/>
                <w:szCs w:val="28"/>
              </w:rPr>
              <w:t xml:space="preserve"> г.).</w:t>
            </w:r>
          </w:p>
        </w:tc>
      </w:tr>
      <w:tr w:rsidR="0003089A" w:rsidRPr="001D2FAF" w:rsidTr="00FB4622">
        <w:trPr>
          <w:trHeight w:val="5650"/>
        </w:trPr>
        <w:tc>
          <w:tcPr>
            <w:tcW w:w="2840" w:type="dxa"/>
            <w:tcBorders>
              <w:top w:val="single" w:sz="4" w:space="0" w:color="000000"/>
              <w:left w:val="single" w:sz="4" w:space="0" w:color="000000"/>
              <w:bottom w:val="single" w:sz="4" w:space="0" w:color="000000"/>
            </w:tcBorders>
            <w:shd w:val="clear" w:color="auto" w:fill="auto"/>
          </w:tcPr>
          <w:p w:rsidR="0003089A" w:rsidRPr="001D2FAF" w:rsidRDefault="0003089A" w:rsidP="001D2FAF">
            <w:pPr>
              <w:jc w:val="both"/>
              <w:rPr>
                <w:bCs/>
                <w:sz w:val="28"/>
                <w:szCs w:val="28"/>
              </w:rPr>
            </w:pPr>
            <w:r w:rsidRPr="001D2FAF">
              <w:rPr>
                <w:sz w:val="28"/>
                <w:szCs w:val="28"/>
              </w:rPr>
              <w:lastRenderedPageBreak/>
              <w:t>Ожидаемые конечные результаты реализации программы</w:t>
            </w:r>
            <w:r w:rsidR="00EE4573" w:rsidRPr="001D2FAF">
              <w:rPr>
                <w:sz w:val="28"/>
                <w:szCs w:val="28"/>
              </w:rPr>
              <w:t xml:space="preserve"> </w:t>
            </w:r>
          </w:p>
        </w:tc>
        <w:tc>
          <w:tcPr>
            <w:tcW w:w="6830" w:type="dxa"/>
            <w:tcBorders>
              <w:top w:val="single" w:sz="4" w:space="0" w:color="000000"/>
              <w:left w:val="single" w:sz="4" w:space="0" w:color="000000"/>
              <w:bottom w:val="single" w:sz="4" w:space="0" w:color="000000"/>
              <w:right w:val="single" w:sz="4" w:space="0" w:color="000000"/>
            </w:tcBorders>
            <w:shd w:val="clear" w:color="auto" w:fill="auto"/>
          </w:tcPr>
          <w:p w:rsidR="0003089A" w:rsidRPr="001D2FAF" w:rsidRDefault="0003089A" w:rsidP="001D2FAF">
            <w:pPr>
              <w:pStyle w:val="Default"/>
              <w:jc w:val="both"/>
              <w:rPr>
                <w:color w:val="auto"/>
                <w:sz w:val="28"/>
                <w:szCs w:val="28"/>
              </w:rPr>
            </w:pPr>
            <w:r w:rsidRPr="001D2FAF">
              <w:rPr>
                <w:color w:val="auto"/>
                <w:sz w:val="28"/>
                <w:szCs w:val="28"/>
              </w:rPr>
              <w:t>* Образовательный процесс реализуется в соответствии с ФГОС ДО</w:t>
            </w:r>
          </w:p>
          <w:p w:rsidR="0003089A" w:rsidRPr="001D2FAF" w:rsidRDefault="0003089A" w:rsidP="001D2FAF">
            <w:pPr>
              <w:pStyle w:val="Default"/>
              <w:jc w:val="both"/>
              <w:rPr>
                <w:color w:val="auto"/>
                <w:sz w:val="28"/>
                <w:szCs w:val="28"/>
              </w:rPr>
            </w:pPr>
            <w:r w:rsidRPr="001D2FAF">
              <w:rPr>
                <w:color w:val="auto"/>
                <w:sz w:val="28"/>
                <w:szCs w:val="28"/>
              </w:rPr>
              <w:t>(педагоги применяют новые технологии, методы, приемы, формы работы)</w:t>
            </w:r>
            <w:r w:rsidR="005C6383" w:rsidRPr="001D2FAF">
              <w:rPr>
                <w:color w:val="auto"/>
                <w:sz w:val="28"/>
                <w:szCs w:val="28"/>
              </w:rPr>
              <w:t xml:space="preserve"> – 100%</w:t>
            </w:r>
          </w:p>
          <w:p w:rsidR="0003089A" w:rsidRPr="001D2FAF" w:rsidRDefault="0003089A" w:rsidP="001D2FAF">
            <w:pPr>
              <w:pStyle w:val="Default"/>
              <w:jc w:val="both"/>
              <w:rPr>
                <w:color w:val="auto"/>
                <w:sz w:val="28"/>
                <w:szCs w:val="28"/>
              </w:rPr>
            </w:pPr>
            <w:r w:rsidRPr="001D2FAF">
              <w:rPr>
                <w:color w:val="auto"/>
                <w:sz w:val="28"/>
                <w:szCs w:val="28"/>
              </w:rPr>
              <w:t>* Повышение квалификации педагогов реализуется на основе ИОП</w:t>
            </w:r>
            <w:r w:rsidR="005C6383" w:rsidRPr="001D2FAF">
              <w:rPr>
                <w:color w:val="auto"/>
                <w:sz w:val="28"/>
                <w:szCs w:val="28"/>
              </w:rPr>
              <w:t xml:space="preserve"> – 100%</w:t>
            </w:r>
            <w:r w:rsidRPr="001D2FAF">
              <w:rPr>
                <w:color w:val="auto"/>
                <w:sz w:val="28"/>
                <w:szCs w:val="28"/>
              </w:rPr>
              <w:t>.</w:t>
            </w:r>
          </w:p>
          <w:p w:rsidR="0003089A" w:rsidRPr="001D2FAF" w:rsidRDefault="0003089A" w:rsidP="001D2FAF">
            <w:pPr>
              <w:pStyle w:val="Default"/>
              <w:jc w:val="both"/>
              <w:rPr>
                <w:color w:val="auto"/>
                <w:sz w:val="28"/>
                <w:szCs w:val="28"/>
              </w:rPr>
            </w:pPr>
            <w:r w:rsidRPr="001D2FAF">
              <w:rPr>
                <w:color w:val="auto"/>
                <w:sz w:val="28"/>
                <w:szCs w:val="28"/>
              </w:rPr>
              <w:t xml:space="preserve"> * Развивающая предметно-пространственная среда в соответствии с требованиями ФГОС ДО</w:t>
            </w:r>
            <w:r w:rsidR="005C6383" w:rsidRPr="001D2FAF">
              <w:rPr>
                <w:color w:val="auto"/>
                <w:sz w:val="28"/>
                <w:szCs w:val="28"/>
              </w:rPr>
              <w:t xml:space="preserve"> - 100%</w:t>
            </w:r>
          </w:p>
          <w:p w:rsidR="0003089A" w:rsidRPr="001D2FAF" w:rsidRDefault="0003089A" w:rsidP="001D2FAF">
            <w:pPr>
              <w:pStyle w:val="Default"/>
              <w:jc w:val="both"/>
              <w:rPr>
                <w:color w:val="auto"/>
                <w:sz w:val="28"/>
                <w:szCs w:val="28"/>
              </w:rPr>
            </w:pPr>
            <w:r w:rsidRPr="001D2FAF">
              <w:rPr>
                <w:color w:val="auto"/>
                <w:sz w:val="28"/>
                <w:szCs w:val="28"/>
              </w:rPr>
              <w:t xml:space="preserve"> * Материально-технического оснащение учреждения отвечает  современным требованиям </w:t>
            </w:r>
            <w:r w:rsidR="005C6383" w:rsidRPr="001D2FAF">
              <w:rPr>
                <w:color w:val="auto"/>
                <w:sz w:val="28"/>
                <w:szCs w:val="28"/>
              </w:rPr>
              <w:t xml:space="preserve">-100% </w:t>
            </w:r>
          </w:p>
          <w:p w:rsidR="0003089A" w:rsidRPr="001D2FAF" w:rsidRDefault="0003089A" w:rsidP="001D2FAF">
            <w:pPr>
              <w:pStyle w:val="Default"/>
              <w:jc w:val="both"/>
              <w:rPr>
                <w:color w:val="auto"/>
                <w:sz w:val="28"/>
                <w:szCs w:val="28"/>
              </w:rPr>
            </w:pPr>
            <w:r w:rsidRPr="001D2FAF">
              <w:rPr>
                <w:color w:val="auto"/>
                <w:sz w:val="28"/>
                <w:szCs w:val="28"/>
              </w:rPr>
              <w:t>* Разработана и реализуется система выявления и поддержки одаренных детей</w:t>
            </w:r>
            <w:r w:rsidR="005C6383" w:rsidRPr="001D2FAF">
              <w:rPr>
                <w:color w:val="auto"/>
                <w:sz w:val="28"/>
                <w:szCs w:val="28"/>
              </w:rPr>
              <w:t xml:space="preserve"> – 100% </w:t>
            </w:r>
          </w:p>
          <w:p w:rsidR="0003089A" w:rsidRPr="001D2FAF" w:rsidRDefault="0003089A" w:rsidP="001D2FAF">
            <w:pPr>
              <w:pStyle w:val="Default"/>
              <w:jc w:val="both"/>
              <w:rPr>
                <w:color w:val="auto"/>
                <w:sz w:val="28"/>
                <w:szCs w:val="28"/>
              </w:rPr>
            </w:pPr>
            <w:r w:rsidRPr="001D2FAF">
              <w:rPr>
                <w:color w:val="auto"/>
                <w:sz w:val="28"/>
                <w:szCs w:val="28"/>
              </w:rPr>
              <w:t>* Создано открытое образовательное пространство на основе использования  информационных и телекоммуникационных технологий</w:t>
            </w:r>
            <w:r w:rsidR="00690379" w:rsidRPr="001D2FAF">
              <w:rPr>
                <w:color w:val="auto"/>
                <w:sz w:val="28"/>
                <w:szCs w:val="28"/>
              </w:rPr>
              <w:t xml:space="preserve"> -100%</w:t>
            </w:r>
            <w:r w:rsidRPr="001D2FAF">
              <w:rPr>
                <w:color w:val="auto"/>
                <w:sz w:val="28"/>
                <w:szCs w:val="28"/>
              </w:rPr>
              <w:t>.</w:t>
            </w:r>
          </w:p>
        </w:tc>
      </w:tr>
    </w:tbl>
    <w:p w:rsidR="006F690F" w:rsidRPr="001D2FAF" w:rsidRDefault="006F690F"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Pr="001D2FAF" w:rsidRDefault="00225C96" w:rsidP="001D2FAF">
      <w:pPr>
        <w:pStyle w:val="Default"/>
        <w:jc w:val="both"/>
        <w:rPr>
          <w:sz w:val="28"/>
          <w:szCs w:val="28"/>
        </w:rPr>
      </w:pPr>
    </w:p>
    <w:p w:rsidR="00225C96" w:rsidRDefault="00225C96" w:rsidP="001D2FAF">
      <w:pPr>
        <w:pStyle w:val="Default"/>
        <w:jc w:val="both"/>
        <w:rPr>
          <w:b/>
          <w:sz w:val="28"/>
          <w:szCs w:val="28"/>
        </w:rPr>
      </w:pPr>
      <w:r w:rsidRPr="005E0516">
        <w:rPr>
          <w:b/>
          <w:sz w:val="28"/>
          <w:szCs w:val="28"/>
        </w:rPr>
        <w:t>Информационно-аналитическая справка</w:t>
      </w:r>
    </w:p>
    <w:p w:rsidR="009360FD" w:rsidRDefault="009360FD" w:rsidP="001D2FAF">
      <w:pPr>
        <w:pStyle w:val="Default"/>
        <w:jc w:val="both"/>
        <w:rPr>
          <w:b/>
          <w:sz w:val="28"/>
          <w:szCs w:val="28"/>
        </w:rPr>
      </w:pPr>
    </w:p>
    <w:p w:rsidR="009360FD" w:rsidRPr="009360FD" w:rsidRDefault="009360FD" w:rsidP="001D2FAF">
      <w:pPr>
        <w:pStyle w:val="Default"/>
        <w:jc w:val="both"/>
        <w:rPr>
          <w:b/>
          <w:i/>
          <w:sz w:val="28"/>
          <w:szCs w:val="28"/>
        </w:rPr>
      </w:pPr>
      <w:r w:rsidRPr="009360FD">
        <w:rPr>
          <w:b/>
          <w:i/>
          <w:sz w:val="28"/>
          <w:szCs w:val="28"/>
        </w:rPr>
        <w:t>Общая характеристика</w:t>
      </w:r>
    </w:p>
    <w:p w:rsidR="00225C96" w:rsidRPr="001D2FAF" w:rsidRDefault="00225C96" w:rsidP="001D2FAF">
      <w:pPr>
        <w:pStyle w:val="Default"/>
        <w:jc w:val="both"/>
        <w:rPr>
          <w:sz w:val="28"/>
          <w:szCs w:val="28"/>
        </w:rPr>
      </w:pPr>
    </w:p>
    <w:p w:rsidR="00225C96" w:rsidRDefault="00225C96" w:rsidP="001D2FAF">
      <w:pPr>
        <w:jc w:val="both"/>
        <w:rPr>
          <w:i/>
          <w:sz w:val="28"/>
          <w:szCs w:val="28"/>
        </w:rPr>
      </w:pPr>
      <w:r w:rsidRPr="001D2FAF">
        <w:rPr>
          <w:sz w:val="28"/>
          <w:szCs w:val="28"/>
        </w:rPr>
        <w:tab/>
        <w:t>Муниципальное дошкольное образовательное бюджетное учреждение Ирбейский детский сад № 4 «Дюймовочка» (сокращенное название МДОБУ Ирбейский д/с № 4), основан в 1986г. В августе 2020 г. МДОБУ Ирбейский д/с № 4 реорганизован, путем присоединения к нему структурного подразделения Ирбейский детский сад «Золотой ключик», Филиалов – Маловский детский сад, Стрелковский детский сад, Чухломинский детский сад.</w:t>
      </w:r>
      <w:r w:rsidR="00154D3B">
        <w:rPr>
          <w:sz w:val="28"/>
          <w:szCs w:val="28"/>
        </w:rPr>
        <w:t xml:space="preserve"> </w:t>
      </w:r>
      <w:r w:rsidR="00154D3B" w:rsidRPr="00154D3B">
        <w:rPr>
          <w:i/>
          <w:sz w:val="28"/>
          <w:szCs w:val="28"/>
        </w:rPr>
        <w:t>Приложение № 1</w:t>
      </w:r>
    </w:p>
    <w:p w:rsidR="009360FD" w:rsidRDefault="009360FD" w:rsidP="001D2FAF">
      <w:pPr>
        <w:jc w:val="both"/>
        <w:rPr>
          <w:i/>
          <w:sz w:val="28"/>
          <w:szCs w:val="28"/>
        </w:rPr>
      </w:pPr>
    </w:p>
    <w:p w:rsidR="009360FD" w:rsidRDefault="009360FD" w:rsidP="001D2FAF">
      <w:pPr>
        <w:jc w:val="both"/>
        <w:rPr>
          <w:b/>
          <w:i/>
          <w:sz w:val="28"/>
          <w:szCs w:val="28"/>
        </w:rPr>
      </w:pPr>
      <w:r w:rsidRPr="009360FD">
        <w:rPr>
          <w:b/>
          <w:i/>
          <w:sz w:val="28"/>
          <w:szCs w:val="28"/>
        </w:rPr>
        <w:t>Состав воспитанников</w:t>
      </w:r>
    </w:p>
    <w:p w:rsidR="00225C96" w:rsidRPr="005E0516" w:rsidRDefault="009360FD" w:rsidP="009360FD">
      <w:pPr>
        <w:jc w:val="both"/>
        <w:rPr>
          <w:sz w:val="28"/>
          <w:szCs w:val="28"/>
        </w:rPr>
      </w:pPr>
      <w:r>
        <w:rPr>
          <w:sz w:val="28"/>
          <w:szCs w:val="28"/>
        </w:rPr>
        <w:tab/>
      </w:r>
    </w:p>
    <w:p w:rsidR="00225C96" w:rsidRPr="001D2FAF" w:rsidRDefault="00225C96" w:rsidP="001D2FAF">
      <w:pPr>
        <w:ind w:firstLine="709"/>
        <w:jc w:val="both"/>
        <w:rPr>
          <w:sz w:val="28"/>
          <w:szCs w:val="28"/>
        </w:rPr>
      </w:pPr>
      <w:r w:rsidRPr="001D2FAF">
        <w:rPr>
          <w:sz w:val="28"/>
          <w:szCs w:val="28"/>
        </w:rPr>
        <w:t xml:space="preserve">Прием  в ДОУ осуществляется в соответствии с Положением о порядке приема детей  в дошкольное учреждение. Отношения между родителями (законными представителями) строятся на договорной основе. Наполняемость групп соответствует нормативным требованиям Сан ПиН 2.4.1.3049-13. Количество детей в группе определяется исходя из расчета площади групповой комнаты: на группах раннего возраста 2,5 м. на одного ребенка, в дошкольных группах – не менее 2 м. на одного ребенка. </w:t>
      </w:r>
      <w:r w:rsidR="009360FD" w:rsidRPr="009360FD">
        <w:rPr>
          <w:i/>
          <w:sz w:val="28"/>
          <w:szCs w:val="28"/>
        </w:rPr>
        <w:t>Приложение № 2</w:t>
      </w:r>
    </w:p>
    <w:p w:rsidR="00225C96" w:rsidRPr="001D2FAF" w:rsidRDefault="00225C96" w:rsidP="001D2FAF">
      <w:pPr>
        <w:jc w:val="both"/>
        <w:rPr>
          <w:sz w:val="28"/>
          <w:szCs w:val="28"/>
        </w:rPr>
      </w:pPr>
    </w:p>
    <w:p w:rsidR="00225C96" w:rsidRPr="009360FD" w:rsidRDefault="00225C96" w:rsidP="001D2FAF">
      <w:pPr>
        <w:jc w:val="both"/>
        <w:rPr>
          <w:b/>
          <w:i/>
          <w:sz w:val="28"/>
          <w:szCs w:val="28"/>
        </w:rPr>
      </w:pPr>
      <w:r w:rsidRPr="009360FD">
        <w:rPr>
          <w:b/>
          <w:i/>
          <w:sz w:val="28"/>
          <w:szCs w:val="28"/>
        </w:rPr>
        <w:t>Педагогический состав</w:t>
      </w:r>
    </w:p>
    <w:p w:rsidR="009360FD" w:rsidRDefault="009360FD" w:rsidP="001D2FAF">
      <w:pPr>
        <w:spacing w:line="240" w:lineRule="atLeast"/>
        <w:ind w:firstLine="708"/>
        <w:jc w:val="both"/>
        <w:rPr>
          <w:sz w:val="28"/>
          <w:szCs w:val="28"/>
        </w:rPr>
      </w:pPr>
    </w:p>
    <w:p w:rsidR="00225C96" w:rsidRPr="001D2FAF" w:rsidRDefault="00225C96" w:rsidP="009360FD">
      <w:pPr>
        <w:spacing w:line="240" w:lineRule="atLeast"/>
        <w:ind w:firstLine="708"/>
        <w:jc w:val="both"/>
        <w:rPr>
          <w:sz w:val="28"/>
          <w:szCs w:val="28"/>
        </w:rPr>
      </w:pPr>
      <w:r w:rsidRPr="001D2FAF">
        <w:rPr>
          <w:sz w:val="28"/>
          <w:szCs w:val="28"/>
        </w:rPr>
        <w:t xml:space="preserve"> Укомплектованность кадрами составляет 100%. Состав педагогических кадров квалифицированный, творческий, что позволяет обеспечить реализацию основных  образовательных задач. За прошедшие три года 70% педагоги прошли курсы повышения квалификации.</w:t>
      </w:r>
    </w:p>
    <w:p w:rsidR="00225C96" w:rsidRPr="001D2FAF" w:rsidRDefault="00225C96" w:rsidP="001D2FAF">
      <w:pPr>
        <w:spacing w:line="240" w:lineRule="atLeast"/>
        <w:ind w:firstLine="708"/>
        <w:jc w:val="both"/>
        <w:rPr>
          <w:sz w:val="28"/>
          <w:szCs w:val="28"/>
        </w:rPr>
      </w:pPr>
      <w:r w:rsidRPr="001D2FAF">
        <w:rPr>
          <w:sz w:val="28"/>
          <w:szCs w:val="28"/>
        </w:rPr>
        <w:t xml:space="preserve">Переподготовка и аттестация педагогических работников проходит соответственно плану, досрочное обучение проходит по желанию педагогов. Ежегодно педагоги повышают свое мастерство посещая семинары и конференции, активно участвуют в районных методических объединениях. </w:t>
      </w:r>
      <w:r w:rsidR="009360FD" w:rsidRPr="009360FD">
        <w:rPr>
          <w:i/>
          <w:sz w:val="28"/>
          <w:szCs w:val="28"/>
        </w:rPr>
        <w:t>Приложение № 3</w:t>
      </w:r>
    </w:p>
    <w:p w:rsidR="009360FD" w:rsidRDefault="009360FD" w:rsidP="009360FD">
      <w:pPr>
        <w:ind w:firstLine="567"/>
        <w:rPr>
          <w:sz w:val="28"/>
          <w:szCs w:val="28"/>
        </w:rPr>
      </w:pPr>
    </w:p>
    <w:p w:rsidR="00225C96" w:rsidRPr="009360FD" w:rsidRDefault="00225C96" w:rsidP="009360FD">
      <w:pPr>
        <w:ind w:firstLine="142"/>
        <w:rPr>
          <w:b/>
          <w:i/>
          <w:sz w:val="28"/>
          <w:szCs w:val="28"/>
        </w:rPr>
      </w:pPr>
      <w:r w:rsidRPr="009360FD">
        <w:rPr>
          <w:b/>
          <w:i/>
          <w:sz w:val="28"/>
          <w:szCs w:val="28"/>
        </w:rPr>
        <w:t>Образовательная деятельность</w:t>
      </w:r>
    </w:p>
    <w:p w:rsidR="009360FD" w:rsidRDefault="009360FD" w:rsidP="001D2FAF">
      <w:pPr>
        <w:ind w:firstLine="567"/>
        <w:jc w:val="both"/>
        <w:rPr>
          <w:sz w:val="28"/>
          <w:szCs w:val="28"/>
        </w:rPr>
      </w:pPr>
    </w:p>
    <w:p w:rsidR="00225C96" w:rsidRPr="001D2FAF" w:rsidRDefault="00225C96" w:rsidP="001D2FAF">
      <w:pPr>
        <w:ind w:firstLine="567"/>
        <w:jc w:val="both"/>
        <w:rPr>
          <w:sz w:val="28"/>
          <w:szCs w:val="28"/>
        </w:rPr>
      </w:pPr>
      <w:r w:rsidRPr="001D2FAF">
        <w:rPr>
          <w:sz w:val="28"/>
          <w:szCs w:val="28"/>
        </w:rPr>
        <w:t xml:space="preserve">Воспитательно-образовательный процесс выстраивается в соответствии с основной образовательной программой дошкольного образования, на основе учебного плана. Учебный план составлен на основе 5-ти образовательных областей: физическое развитие, социально-коммуникативное развитие, познавательное развитие, речевое развитие и </w:t>
      </w:r>
      <w:r w:rsidRPr="001D2FAF">
        <w:rPr>
          <w:sz w:val="28"/>
          <w:szCs w:val="28"/>
        </w:rPr>
        <w:lastRenderedPageBreak/>
        <w:t>художественно-эстетическое развитие. Количество и продолжительность организованной  образовательной деятельности, иные требования к организации воспитательно-образовательного процесса и физического воспитания соответствуют требованиям СанПиН 2.4.1.3049-13 (главы XI-XII). Учебный план согласовывается на Педагогическом совете ДОУ в начале учебного года.</w:t>
      </w:r>
    </w:p>
    <w:p w:rsidR="00225C96" w:rsidRPr="001D2FAF" w:rsidRDefault="00225C96" w:rsidP="001D2FAF">
      <w:pPr>
        <w:spacing w:line="240" w:lineRule="atLeast"/>
        <w:ind w:firstLine="567"/>
        <w:jc w:val="both"/>
        <w:rPr>
          <w:sz w:val="28"/>
          <w:szCs w:val="28"/>
        </w:rPr>
      </w:pPr>
      <w:r w:rsidRPr="001D2FAF">
        <w:rPr>
          <w:sz w:val="28"/>
          <w:szCs w:val="28"/>
        </w:rPr>
        <w:t>Образовательная программа ДОУ состоит из:</w:t>
      </w:r>
    </w:p>
    <w:p w:rsidR="00225C96" w:rsidRPr="001D2FAF" w:rsidRDefault="00225C96" w:rsidP="001D2FAF">
      <w:pPr>
        <w:pStyle w:val="af"/>
        <w:numPr>
          <w:ilvl w:val="0"/>
          <w:numId w:val="7"/>
        </w:numPr>
        <w:suppressAutoHyphens w:val="0"/>
        <w:spacing w:line="240" w:lineRule="atLeast"/>
        <w:ind w:firstLine="567"/>
        <w:contextualSpacing/>
        <w:jc w:val="both"/>
        <w:rPr>
          <w:sz w:val="28"/>
          <w:szCs w:val="28"/>
        </w:rPr>
      </w:pPr>
      <w:r w:rsidRPr="001D2FAF">
        <w:rPr>
          <w:sz w:val="28"/>
          <w:szCs w:val="28"/>
        </w:rPr>
        <w:t>обязательной части</w:t>
      </w:r>
    </w:p>
    <w:p w:rsidR="00225C96" w:rsidRPr="001D2FAF" w:rsidRDefault="00225C96" w:rsidP="001D2FAF">
      <w:pPr>
        <w:pStyle w:val="af"/>
        <w:numPr>
          <w:ilvl w:val="0"/>
          <w:numId w:val="7"/>
        </w:numPr>
        <w:suppressAutoHyphens w:val="0"/>
        <w:spacing w:line="240" w:lineRule="atLeast"/>
        <w:ind w:firstLine="567"/>
        <w:contextualSpacing/>
        <w:jc w:val="both"/>
        <w:rPr>
          <w:sz w:val="28"/>
          <w:szCs w:val="28"/>
        </w:rPr>
      </w:pPr>
      <w:r w:rsidRPr="001D2FAF">
        <w:rPr>
          <w:sz w:val="28"/>
          <w:szCs w:val="28"/>
        </w:rPr>
        <w:t xml:space="preserve"> части формируемой участниками образовательных отношений.</w:t>
      </w:r>
    </w:p>
    <w:p w:rsidR="00225C96" w:rsidRPr="001D2FAF" w:rsidRDefault="00225C96" w:rsidP="001D2FAF">
      <w:pPr>
        <w:pStyle w:val="af"/>
        <w:suppressAutoHyphens w:val="0"/>
        <w:spacing w:line="240" w:lineRule="atLeast"/>
        <w:ind w:left="0" w:firstLine="567"/>
        <w:contextualSpacing/>
        <w:jc w:val="both"/>
        <w:rPr>
          <w:sz w:val="28"/>
          <w:szCs w:val="28"/>
        </w:rPr>
      </w:pPr>
      <w:r w:rsidRPr="001D2FAF">
        <w:rPr>
          <w:sz w:val="28"/>
          <w:szCs w:val="28"/>
        </w:rPr>
        <w:t>Обязательная часть Программы разработана на основе Примерной основной общеобразовательной программы дошкольного образования,  «От рождения до школы» под редакцией Т. С. Вераксы, Т. С. Комаровой, М.А.Васильевой. Часть формируемая участниками образовательных отношений, учитывает образовательные потребности, интересы и мотивы детей, членов их семей и педагогов каждого из учреждений.</w:t>
      </w:r>
    </w:p>
    <w:p w:rsidR="00225C96" w:rsidRPr="001D2FAF" w:rsidRDefault="00225C96" w:rsidP="001D2FAF">
      <w:pPr>
        <w:pStyle w:val="Default"/>
        <w:ind w:firstLine="567"/>
        <w:jc w:val="both"/>
        <w:rPr>
          <w:sz w:val="28"/>
          <w:szCs w:val="28"/>
        </w:rPr>
      </w:pPr>
      <w:r w:rsidRPr="001D2FAF">
        <w:rPr>
          <w:sz w:val="28"/>
          <w:szCs w:val="28"/>
        </w:rPr>
        <w:t xml:space="preserve">Образовательный процесс в ДОУ базируется одновременно на двух основаниях: планировании, которое направлено на освоение детьми определенного содержании и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w:t>
      </w:r>
    </w:p>
    <w:p w:rsidR="00225C96" w:rsidRPr="001D2FAF" w:rsidRDefault="00225C96" w:rsidP="001D2FAF">
      <w:pPr>
        <w:pStyle w:val="af"/>
        <w:suppressAutoHyphens w:val="0"/>
        <w:spacing w:line="240" w:lineRule="atLeast"/>
        <w:ind w:left="0" w:firstLine="567"/>
        <w:contextualSpacing/>
        <w:jc w:val="both"/>
        <w:rPr>
          <w:sz w:val="28"/>
          <w:szCs w:val="28"/>
        </w:rPr>
      </w:pPr>
      <w:r w:rsidRPr="001D2FAF">
        <w:rPr>
          <w:sz w:val="28"/>
          <w:szCs w:val="28"/>
        </w:rPr>
        <w:t>Учитывая требования ФГОС ДО, при организации воспитательно-образовательного процесса педагоги применяют современные педагогические технологии.</w:t>
      </w:r>
    </w:p>
    <w:p w:rsidR="00225C96" w:rsidRDefault="00225C96" w:rsidP="001D2FAF">
      <w:pPr>
        <w:spacing w:line="240" w:lineRule="atLeast"/>
        <w:ind w:firstLine="567"/>
        <w:jc w:val="both"/>
        <w:rPr>
          <w:sz w:val="28"/>
          <w:szCs w:val="28"/>
        </w:rPr>
      </w:pPr>
      <w:r w:rsidRPr="001D2FAF">
        <w:rPr>
          <w:sz w:val="28"/>
          <w:szCs w:val="28"/>
        </w:rPr>
        <w:t xml:space="preserve">Вместе с тем, реализация образовательной программы осуществляется с учетом регионального компонента образовательной среды района, села, представленной инфраструктурой образовательных и социальных объектов. </w:t>
      </w:r>
      <w:r w:rsidR="00885856" w:rsidRPr="00885856">
        <w:rPr>
          <w:i/>
          <w:sz w:val="28"/>
          <w:szCs w:val="28"/>
        </w:rPr>
        <w:t>Приложение № 4</w:t>
      </w:r>
    </w:p>
    <w:p w:rsidR="009360FD" w:rsidRPr="001D2FAF" w:rsidRDefault="009360FD" w:rsidP="001D2FAF">
      <w:pPr>
        <w:spacing w:line="240" w:lineRule="atLeast"/>
        <w:ind w:firstLine="567"/>
        <w:jc w:val="both"/>
        <w:rPr>
          <w:sz w:val="28"/>
          <w:szCs w:val="28"/>
        </w:rPr>
      </w:pPr>
    </w:p>
    <w:p w:rsidR="00225C96" w:rsidRDefault="00885856" w:rsidP="00CC51E9">
      <w:pPr>
        <w:jc w:val="both"/>
        <w:rPr>
          <w:b/>
          <w:i/>
          <w:sz w:val="28"/>
          <w:szCs w:val="28"/>
        </w:rPr>
      </w:pPr>
      <w:r w:rsidRPr="00885856">
        <w:rPr>
          <w:b/>
          <w:i/>
          <w:sz w:val="28"/>
          <w:szCs w:val="28"/>
        </w:rPr>
        <w:t xml:space="preserve">Организация работы по здоровьесбережению </w:t>
      </w:r>
    </w:p>
    <w:p w:rsidR="00C117CB" w:rsidRPr="003F4A34" w:rsidRDefault="00C117CB" w:rsidP="00CC51E9">
      <w:pPr>
        <w:jc w:val="both"/>
        <w:rPr>
          <w:b/>
          <w:i/>
          <w:color w:val="FF0000"/>
          <w:sz w:val="28"/>
          <w:szCs w:val="28"/>
        </w:rPr>
      </w:pPr>
    </w:p>
    <w:p w:rsidR="004A4DC3" w:rsidRPr="00AA5E21" w:rsidRDefault="00E729EE" w:rsidP="00CC51E9">
      <w:pPr>
        <w:jc w:val="both"/>
        <w:rPr>
          <w:i/>
          <w:sz w:val="28"/>
          <w:szCs w:val="28"/>
        </w:rPr>
      </w:pPr>
      <w:r w:rsidRPr="00AA5E21">
        <w:rPr>
          <w:sz w:val="28"/>
          <w:szCs w:val="28"/>
          <w:shd w:val="clear" w:color="auto" w:fill="FFFFFF"/>
        </w:rPr>
        <w:t>Задача охраны и укрепления здоровья детей, обеспечение полноценного физического развития является важнейшей в работе всего коллектива детского сада. В учреждении построена система работы по охране и укреплению здоровья детей, обеспечению полноценного физического развития. </w:t>
      </w:r>
      <w:r w:rsidR="00596D03" w:rsidRPr="00AA5E21">
        <w:rPr>
          <w:sz w:val="28"/>
          <w:szCs w:val="28"/>
        </w:rPr>
        <w:t>Поддержанию и укреплению здоровья субъектов образовательного процесса способствует соблюдение требований СанПиН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w:t>
      </w:r>
      <w:r w:rsidR="00C117CB" w:rsidRPr="00AA5E21">
        <w:rPr>
          <w:i/>
          <w:sz w:val="28"/>
          <w:szCs w:val="28"/>
        </w:rPr>
        <w:t xml:space="preserve"> </w:t>
      </w:r>
    </w:p>
    <w:p w:rsidR="00885856" w:rsidRPr="00AA5E21" w:rsidRDefault="00C117CB" w:rsidP="00CC51E9">
      <w:pPr>
        <w:jc w:val="both"/>
        <w:rPr>
          <w:i/>
          <w:sz w:val="28"/>
          <w:szCs w:val="28"/>
        </w:rPr>
      </w:pPr>
      <w:r w:rsidRPr="00AA5E21">
        <w:rPr>
          <w:i/>
          <w:sz w:val="28"/>
          <w:szCs w:val="28"/>
        </w:rPr>
        <w:t>Приложение № 5</w:t>
      </w:r>
    </w:p>
    <w:p w:rsidR="00E85034" w:rsidRDefault="00E85034" w:rsidP="00CC51E9">
      <w:pPr>
        <w:jc w:val="both"/>
        <w:rPr>
          <w:i/>
          <w:color w:val="FF0000"/>
          <w:sz w:val="28"/>
          <w:szCs w:val="28"/>
        </w:rPr>
      </w:pPr>
    </w:p>
    <w:p w:rsidR="00AA5E21" w:rsidRPr="00AA5E21" w:rsidRDefault="00AA5E21" w:rsidP="00CC51E9">
      <w:pPr>
        <w:jc w:val="both"/>
        <w:rPr>
          <w:b/>
          <w:i/>
          <w:sz w:val="28"/>
          <w:szCs w:val="28"/>
        </w:rPr>
      </w:pPr>
      <w:r w:rsidRPr="00AA5E21">
        <w:rPr>
          <w:b/>
          <w:i/>
          <w:sz w:val="28"/>
          <w:szCs w:val="28"/>
        </w:rPr>
        <w:lastRenderedPageBreak/>
        <w:t xml:space="preserve">Материально-техническое обеспечение </w:t>
      </w:r>
    </w:p>
    <w:p w:rsidR="00AA5E21" w:rsidRDefault="00AA5E21" w:rsidP="00CC51E9">
      <w:pPr>
        <w:jc w:val="both"/>
      </w:pPr>
    </w:p>
    <w:p w:rsidR="00AA5E21" w:rsidRDefault="00AA5E21" w:rsidP="00CC51E9">
      <w:pPr>
        <w:jc w:val="both"/>
        <w:rPr>
          <w:sz w:val="28"/>
          <w:szCs w:val="28"/>
        </w:rPr>
      </w:pPr>
      <w:r w:rsidRPr="00AA5E21">
        <w:rPr>
          <w:sz w:val="28"/>
          <w:szCs w:val="28"/>
        </w:rPr>
        <w:t xml:space="preserve">Материально-техническая база ДОУ соответствует предъявляемым к ней требованиям. Бытовые условия в групповых помещениях и специализированных кабинетах соответствуют нормам СанПиН. Развивающая предметно-пространственная среда организована в соответствии с образовательными областями. Дошкольное учреждение обеспечено необходимым оборудованием для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2.4.2.3286-15 Развивающая предметно-пространственная среда организована в соответствии с основными направлениями развития детей согласно ФГОС ДО и Порядком организации и осуществления образовательной деятельности по общеобразовательным программам дошкольного образования, Приказ Министерства образования и науки Российской Федерации от 30.08.2013г №1014. В групповых помещениях, в соответствии с современными требованиями к организации развивающей предметно-пространственной среды и требованиями основной образовательной программы, оборудованы уголки для организации разнообразной детской деятельности (как самостоятельной, так и совместной с воспитателем). В ДОУ созданы условия для: </w:t>
      </w:r>
    </w:p>
    <w:p w:rsidR="00AA5E21" w:rsidRDefault="00AA5E21" w:rsidP="00CC51E9">
      <w:pPr>
        <w:jc w:val="both"/>
        <w:rPr>
          <w:sz w:val="28"/>
          <w:szCs w:val="28"/>
        </w:rPr>
      </w:pPr>
      <w:r w:rsidRPr="00AA5E21">
        <w:rPr>
          <w:sz w:val="28"/>
          <w:szCs w:val="28"/>
        </w:rPr>
        <w:t>• охраны и укрепления здоровья детей: медицинский блок, физкультурный зал;</w:t>
      </w:r>
    </w:p>
    <w:p w:rsidR="00AA5E21" w:rsidRDefault="00AA5E21" w:rsidP="00CC51E9">
      <w:pPr>
        <w:jc w:val="both"/>
        <w:rPr>
          <w:sz w:val="28"/>
          <w:szCs w:val="28"/>
        </w:rPr>
      </w:pPr>
      <w:r w:rsidRPr="00AA5E21">
        <w:rPr>
          <w:sz w:val="28"/>
          <w:szCs w:val="28"/>
        </w:rPr>
        <w:t xml:space="preserve"> • физического развития детей - спортивное оборудование в физкультурном зале и в группах для самостоятельной деятельности, игровое оборудование на участках; </w:t>
      </w:r>
    </w:p>
    <w:p w:rsidR="001F223F" w:rsidRDefault="00AA5E21" w:rsidP="00CC51E9">
      <w:pPr>
        <w:jc w:val="both"/>
        <w:rPr>
          <w:sz w:val="28"/>
          <w:szCs w:val="28"/>
        </w:rPr>
      </w:pPr>
      <w:r w:rsidRPr="00AA5E21">
        <w:rPr>
          <w:sz w:val="28"/>
          <w:szCs w:val="28"/>
        </w:rPr>
        <w:t xml:space="preserve">• развития экологической культуры – уголки природы, цветники; </w:t>
      </w:r>
    </w:p>
    <w:p w:rsidR="001F223F" w:rsidRDefault="00AA5E21" w:rsidP="00CC51E9">
      <w:pPr>
        <w:jc w:val="both"/>
        <w:rPr>
          <w:sz w:val="28"/>
          <w:szCs w:val="28"/>
        </w:rPr>
      </w:pPr>
      <w:r w:rsidRPr="00AA5E21">
        <w:rPr>
          <w:sz w:val="28"/>
          <w:szCs w:val="28"/>
        </w:rPr>
        <w:t>• коррекционной работы с детьми – кабинеты учителя- логопеда и педагога -психолога, логопедические уголки в группах;</w:t>
      </w:r>
    </w:p>
    <w:p w:rsidR="001F223F" w:rsidRDefault="00AA5E21" w:rsidP="00CC51E9">
      <w:pPr>
        <w:jc w:val="both"/>
        <w:rPr>
          <w:sz w:val="28"/>
          <w:szCs w:val="28"/>
        </w:rPr>
      </w:pPr>
      <w:r w:rsidRPr="00AA5E21">
        <w:rPr>
          <w:sz w:val="28"/>
          <w:szCs w:val="28"/>
        </w:rPr>
        <w:t xml:space="preserve"> • музыкальной деятельности - музыкальный зал, музыкальные уголки в группах;</w:t>
      </w:r>
    </w:p>
    <w:p w:rsidR="001F223F" w:rsidRDefault="00AA5E21" w:rsidP="00CC51E9">
      <w:pPr>
        <w:jc w:val="both"/>
        <w:rPr>
          <w:sz w:val="28"/>
          <w:szCs w:val="28"/>
        </w:rPr>
      </w:pPr>
      <w:r w:rsidRPr="00AA5E21">
        <w:rPr>
          <w:sz w:val="28"/>
          <w:szCs w:val="28"/>
        </w:rPr>
        <w:t xml:space="preserve"> • игровой деятельности – зоны игровой деятельности в группах; </w:t>
      </w:r>
    </w:p>
    <w:p w:rsidR="001F223F" w:rsidRDefault="00AA5E21" w:rsidP="00CC51E9">
      <w:pPr>
        <w:jc w:val="both"/>
        <w:rPr>
          <w:sz w:val="28"/>
          <w:szCs w:val="28"/>
        </w:rPr>
      </w:pPr>
      <w:r w:rsidRPr="00AA5E21">
        <w:rPr>
          <w:sz w:val="28"/>
          <w:szCs w:val="28"/>
        </w:rPr>
        <w:t xml:space="preserve">• театрализованной деятельности детей - центры театрализованной деятельности в группах. </w:t>
      </w:r>
    </w:p>
    <w:p w:rsidR="00AA5E21" w:rsidRPr="00AA5E21" w:rsidRDefault="00AA5E21" w:rsidP="00CC51E9">
      <w:pPr>
        <w:jc w:val="both"/>
        <w:rPr>
          <w:sz w:val="28"/>
          <w:szCs w:val="28"/>
        </w:rPr>
      </w:pPr>
      <w:r w:rsidRPr="00AA5E21">
        <w:rPr>
          <w:sz w:val="28"/>
          <w:szCs w:val="28"/>
        </w:rPr>
        <w:t>• развития представлений о человеке в истории и культуре – книжные уголки, уголки безопасности, социализации, познания.</w:t>
      </w:r>
    </w:p>
    <w:p w:rsidR="00E85034" w:rsidRPr="00AA5E21" w:rsidRDefault="00E85034" w:rsidP="00CC51E9">
      <w:pPr>
        <w:jc w:val="both"/>
        <w:rPr>
          <w:color w:val="FF0000"/>
          <w:sz w:val="28"/>
          <w:szCs w:val="28"/>
        </w:rPr>
      </w:pPr>
      <w:r w:rsidRPr="00AA5E21">
        <w:rPr>
          <w:sz w:val="28"/>
          <w:szCs w:val="28"/>
        </w:rPr>
        <w:t>Преобразованная развивающая предметно-пространственная среда будет содействовать реализации индивидуального образовательного маршрута каждого воспитанника ДОУ в том числе детей с особыми образовательными потребностями. Обеспечение соответствия материально–технической базы реализации образовательной программы действующим санитарным и противопожарным нормам, нормам охраны труда работников ДОУ.</w:t>
      </w:r>
    </w:p>
    <w:p w:rsidR="001F223F" w:rsidRPr="001F223F" w:rsidRDefault="001F223F" w:rsidP="00CC51E9">
      <w:pPr>
        <w:jc w:val="both"/>
        <w:rPr>
          <w:i/>
          <w:sz w:val="28"/>
          <w:szCs w:val="28"/>
        </w:rPr>
      </w:pPr>
      <w:r w:rsidRPr="001F223F">
        <w:rPr>
          <w:i/>
          <w:sz w:val="28"/>
          <w:szCs w:val="28"/>
        </w:rPr>
        <w:t>Приложение № 6</w:t>
      </w:r>
    </w:p>
    <w:p w:rsidR="00AF4230" w:rsidRDefault="00AF4230" w:rsidP="00CC51E9">
      <w:pPr>
        <w:jc w:val="both"/>
      </w:pPr>
    </w:p>
    <w:p w:rsidR="00616141" w:rsidRPr="0082456E" w:rsidRDefault="00616141" w:rsidP="00CC51E9">
      <w:pPr>
        <w:jc w:val="both"/>
        <w:rPr>
          <w:b/>
          <w:i/>
          <w:sz w:val="28"/>
          <w:szCs w:val="28"/>
        </w:rPr>
      </w:pPr>
      <w:r w:rsidRPr="0082456E">
        <w:rPr>
          <w:b/>
          <w:i/>
          <w:sz w:val="28"/>
          <w:szCs w:val="28"/>
        </w:rPr>
        <w:lastRenderedPageBreak/>
        <w:t>Внутренняя система оценки качества образования</w:t>
      </w:r>
    </w:p>
    <w:p w:rsidR="00AF4230" w:rsidRDefault="00AF4230" w:rsidP="00CC51E9">
      <w:pPr>
        <w:jc w:val="both"/>
      </w:pPr>
    </w:p>
    <w:p w:rsidR="00AF4230" w:rsidRPr="00616141" w:rsidRDefault="00AF4230" w:rsidP="00CC51E9">
      <w:pPr>
        <w:jc w:val="both"/>
        <w:rPr>
          <w:sz w:val="28"/>
          <w:szCs w:val="28"/>
        </w:rPr>
      </w:pPr>
      <w:r w:rsidRPr="00616141">
        <w:rPr>
          <w:sz w:val="28"/>
          <w:szCs w:val="28"/>
        </w:rPr>
        <w:t>Внутренняя система оценки качества образования – система управления качеством образования на основе проектирования, сбора и анализа информации о содержании образования, результатах освоения образовательной программы, условий ее реализации и эффективности составляющих её компонентов. Внутренний уровень оценивания включает текущее и итоговое оценивание усвоенных знаний, умений и навыков</w:t>
      </w:r>
      <w:r w:rsidR="00C32D6F" w:rsidRPr="00616141">
        <w:rPr>
          <w:sz w:val="28"/>
          <w:szCs w:val="28"/>
        </w:rPr>
        <w:t>,</w:t>
      </w:r>
      <w:r w:rsidRPr="00616141">
        <w:rPr>
          <w:sz w:val="28"/>
          <w:szCs w:val="28"/>
        </w:rPr>
        <w:t xml:space="preserve"> и сформированных компетенций и самооценку собственных результатов образования обучающимися.</w:t>
      </w:r>
    </w:p>
    <w:p w:rsidR="00AF4230" w:rsidRPr="00616141" w:rsidRDefault="00AF4230" w:rsidP="00CC51E9">
      <w:pPr>
        <w:pStyle w:val="Default"/>
        <w:jc w:val="both"/>
        <w:rPr>
          <w:sz w:val="28"/>
          <w:szCs w:val="28"/>
        </w:rPr>
      </w:pPr>
      <w:r w:rsidRPr="00616141">
        <w:rPr>
          <w:color w:val="auto"/>
          <w:sz w:val="28"/>
          <w:szCs w:val="28"/>
        </w:rPr>
        <w:t xml:space="preserve"> </w:t>
      </w:r>
      <w:r w:rsidRPr="00616141">
        <w:rPr>
          <w:i/>
          <w:color w:val="auto"/>
          <w:sz w:val="28"/>
          <w:szCs w:val="28"/>
        </w:rPr>
        <w:t>Внутренняя с</w:t>
      </w:r>
      <w:r w:rsidRPr="00616141">
        <w:rPr>
          <w:i/>
          <w:sz w:val="28"/>
          <w:szCs w:val="28"/>
        </w:rPr>
        <w:t>истема оценки качества образования</w:t>
      </w:r>
      <w:r w:rsidRPr="00616141">
        <w:rPr>
          <w:sz w:val="28"/>
          <w:szCs w:val="28"/>
        </w:rPr>
        <w:t xml:space="preserve">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воспитанников, эффективности образовательной программы с учетом запросов основных пользователей результатов системы оценки качества образования.</w:t>
      </w:r>
    </w:p>
    <w:p w:rsidR="00C32D6F" w:rsidRPr="00616141" w:rsidRDefault="00C32D6F" w:rsidP="00CC51E9">
      <w:pPr>
        <w:spacing w:line="240" w:lineRule="atLeast"/>
        <w:jc w:val="both"/>
        <w:rPr>
          <w:b/>
          <w:sz w:val="28"/>
          <w:szCs w:val="28"/>
        </w:rPr>
      </w:pPr>
      <w:r w:rsidRPr="00616141">
        <w:rPr>
          <w:sz w:val="28"/>
          <w:szCs w:val="28"/>
        </w:rPr>
        <w:t>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образовательный процесс с учетом запросов участников образовательных отношений.</w:t>
      </w:r>
    </w:p>
    <w:p w:rsidR="00C32D6F" w:rsidRPr="00616141" w:rsidRDefault="00C32D6F" w:rsidP="00CC51E9">
      <w:pPr>
        <w:spacing w:line="240" w:lineRule="atLeast"/>
        <w:jc w:val="both"/>
        <w:rPr>
          <w:b/>
          <w:sz w:val="28"/>
          <w:szCs w:val="28"/>
        </w:rPr>
      </w:pPr>
      <w:r w:rsidRPr="00616141">
        <w:rPr>
          <w:sz w:val="28"/>
          <w:szCs w:val="28"/>
        </w:rPr>
        <w:t xml:space="preserve">Модель внутренней системы оценки качества образования создана на основе интеграции кадровых, методических, информационных, организационно-управленческих и материально-технических ресурсов ДОУ. </w:t>
      </w:r>
      <w:r w:rsidR="00616141" w:rsidRPr="00616141">
        <w:rPr>
          <w:sz w:val="28"/>
          <w:szCs w:val="28"/>
        </w:rPr>
        <w:t xml:space="preserve">Проведение мониторинга ориентируется на основные аспекты качества образования </w:t>
      </w:r>
      <w:r w:rsidRPr="00616141">
        <w:rPr>
          <w:sz w:val="28"/>
          <w:szCs w:val="28"/>
        </w:rPr>
        <w:t>В процессе мониторинга в результате полученных данных</w:t>
      </w:r>
      <w:r w:rsidR="00616141" w:rsidRPr="00616141">
        <w:rPr>
          <w:sz w:val="28"/>
          <w:szCs w:val="28"/>
        </w:rPr>
        <w:t xml:space="preserve"> ведется </w:t>
      </w:r>
      <w:r w:rsidRPr="00616141">
        <w:rPr>
          <w:sz w:val="28"/>
          <w:szCs w:val="28"/>
        </w:rPr>
        <w:t>работа со шкалами ECERS.</w:t>
      </w:r>
    </w:p>
    <w:p w:rsidR="00C32D6F" w:rsidRDefault="00C32D6F" w:rsidP="00CC51E9">
      <w:pPr>
        <w:jc w:val="both"/>
        <w:rPr>
          <w:sz w:val="28"/>
          <w:szCs w:val="28"/>
        </w:rPr>
      </w:pPr>
      <w:r w:rsidRPr="00616141">
        <w:rPr>
          <w:sz w:val="28"/>
          <w:szCs w:val="28"/>
        </w:rPr>
        <w:t xml:space="preserve">Основными пользователями результатов системы оценки качества образования образовательной организации являются: воспитатели, воспитанники и их родители, педагогический совет детского сада, экспертные комиссии при проведении процедур аттестации работников </w:t>
      </w:r>
      <w:r w:rsidR="00616141">
        <w:rPr>
          <w:sz w:val="28"/>
          <w:szCs w:val="28"/>
        </w:rPr>
        <w:t xml:space="preserve">образовательной организации.    </w:t>
      </w:r>
      <w:r w:rsidR="00CC51E9" w:rsidRPr="001F223F">
        <w:rPr>
          <w:i/>
          <w:sz w:val="28"/>
          <w:szCs w:val="28"/>
        </w:rPr>
        <w:t xml:space="preserve">Приложение № </w:t>
      </w:r>
      <w:r w:rsidR="00CC51E9">
        <w:rPr>
          <w:i/>
          <w:sz w:val="28"/>
          <w:szCs w:val="28"/>
        </w:rPr>
        <w:t>7</w:t>
      </w:r>
      <w:r w:rsidR="00616141">
        <w:rPr>
          <w:sz w:val="28"/>
          <w:szCs w:val="28"/>
        </w:rPr>
        <w:t xml:space="preserve">  </w:t>
      </w:r>
      <w:r w:rsidR="00CC51E9">
        <w:rPr>
          <w:sz w:val="28"/>
          <w:szCs w:val="28"/>
        </w:rPr>
        <w:t xml:space="preserve">               </w:t>
      </w:r>
      <w:r w:rsidR="00616141">
        <w:rPr>
          <w:sz w:val="28"/>
          <w:szCs w:val="28"/>
        </w:rPr>
        <w:t xml:space="preserve">                 </w:t>
      </w:r>
    </w:p>
    <w:p w:rsidR="00616141" w:rsidRPr="00616141" w:rsidRDefault="00616141" w:rsidP="00CC51E9">
      <w:pPr>
        <w:jc w:val="both"/>
        <w:rPr>
          <w:b/>
          <w:color w:val="FF0000"/>
          <w:sz w:val="28"/>
          <w:szCs w:val="28"/>
        </w:rPr>
        <w:sectPr w:rsidR="00616141" w:rsidRPr="00616141" w:rsidSect="001D2FAF">
          <w:headerReference w:type="default" r:id="rId9"/>
          <w:footerReference w:type="default" r:id="rId10"/>
          <w:type w:val="continuous"/>
          <w:pgSz w:w="11906" w:h="16838"/>
          <w:pgMar w:top="1134" w:right="850" w:bottom="1134" w:left="1701" w:header="720" w:footer="720" w:gutter="0"/>
          <w:cols w:space="720"/>
          <w:docGrid w:linePitch="600" w:charSpace="32768"/>
        </w:sectPr>
      </w:pPr>
    </w:p>
    <w:p w:rsidR="00616141" w:rsidRDefault="00CC51E9" w:rsidP="00CC51E9">
      <w:pPr>
        <w:jc w:val="both"/>
        <w:rPr>
          <w:i/>
          <w:sz w:val="28"/>
          <w:szCs w:val="28"/>
        </w:rPr>
      </w:pPr>
      <w:r>
        <w:rPr>
          <w:b/>
          <w:sz w:val="28"/>
          <w:szCs w:val="28"/>
        </w:rPr>
        <w:lastRenderedPageBreak/>
        <w:t xml:space="preserve">              </w:t>
      </w:r>
      <w:r w:rsidR="00616141">
        <w:rPr>
          <w:b/>
          <w:sz w:val="28"/>
          <w:szCs w:val="28"/>
        </w:rPr>
        <w:t xml:space="preserve">  </w:t>
      </w:r>
      <w:r>
        <w:rPr>
          <w:i/>
          <w:sz w:val="28"/>
          <w:szCs w:val="28"/>
        </w:rPr>
        <w:t xml:space="preserve"> </w:t>
      </w:r>
    </w:p>
    <w:p w:rsidR="00BA5959" w:rsidRDefault="00BA5959" w:rsidP="00CC51E9">
      <w:pPr>
        <w:jc w:val="both"/>
        <w:rPr>
          <w:b/>
        </w:rPr>
      </w:pPr>
    </w:p>
    <w:p w:rsidR="00616141" w:rsidRPr="0082456E" w:rsidRDefault="00616141" w:rsidP="00CC51E9">
      <w:pPr>
        <w:jc w:val="both"/>
        <w:rPr>
          <w:b/>
          <w:i/>
          <w:sz w:val="28"/>
          <w:szCs w:val="28"/>
        </w:rPr>
      </w:pPr>
      <w:r w:rsidRPr="0082456E">
        <w:rPr>
          <w:b/>
          <w:i/>
          <w:sz w:val="28"/>
          <w:szCs w:val="28"/>
        </w:rPr>
        <w:t>Организация взаимодействия с родителями, социальными партнерами</w:t>
      </w:r>
    </w:p>
    <w:p w:rsidR="00CC51E9" w:rsidRPr="00616141" w:rsidRDefault="00CC51E9" w:rsidP="00CC51E9">
      <w:pPr>
        <w:jc w:val="both"/>
        <w:rPr>
          <w:b/>
          <w:sz w:val="28"/>
          <w:szCs w:val="28"/>
        </w:rPr>
      </w:pPr>
    </w:p>
    <w:p w:rsidR="00616141" w:rsidRPr="00CC51E9" w:rsidRDefault="00BA5959" w:rsidP="00CC51E9">
      <w:pPr>
        <w:jc w:val="both"/>
        <w:rPr>
          <w:i/>
          <w:sz w:val="28"/>
          <w:szCs w:val="28"/>
        </w:rPr>
      </w:pPr>
      <w:r w:rsidRPr="00CC51E9">
        <w:rPr>
          <w:sz w:val="28"/>
          <w:szCs w:val="28"/>
        </w:rPr>
        <w:t xml:space="preserve">В основе взаимодействия образовательной организации </w:t>
      </w:r>
      <w:r w:rsidR="00CC51E9" w:rsidRPr="00CC51E9">
        <w:rPr>
          <w:sz w:val="28"/>
          <w:szCs w:val="28"/>
        </w:rPr>
        <w:t xml:space="preserve">и семьи лежат сотрудничество, </w:t>
      </w:r>
      <w:r w:rsidRPr="00CC51E9">
        <w:rPr>
          <w:sz w:val="28"/>
          <w:szCs w:val="28"/>
        </w:rPr>
        <w:t>инициатором которого выступают педагоги образовательной организации</w:t>
      </w:r>
    </w:p>
    <w:p w:rsidR="00616141" w:rsidRPr="00616141" w:rsidRDefault="00616141" w:rsidP="00CC51E9">
      <w:pPr>
        <w:jc w:val="both"/>
        <w:rPr>
          <w:sz w:val="28"/>
          <w:szCs w:val="28"/>
        </w:rPr>
      </w:pPr>
      <w:r w:rsidRPr="00616141">
        <w:rPr>
          <w:sz w:val="28"/>
          <w:szCs w:val="28"/>
        </w:rPr>
        <w:t xml:space="preserve">Содержание работы направленно на обновление системы взаимодействия с семьями воспитанников, повышение роли родителей в образовании ребенка, внедрение новых сетевых форм взаимодействия в ДОУ с социальными партнёрами. </w:t>
      </w:r>
    </w:p>
    <w:p w:rsidR="00616141" w:rsidRPr="00CC51E9" w:rsidRDefault="00616141" w:rsidP="00CC51E9">
      <w:pPr>
        <w:jc w:val="both"/>
        <w:rPr>
          <w:i/>
          <w:sz w:val="28"/>
          <w:szCs w:val="28"/>
        </w:rPr>
      </w:pPr>
    </w:p>
    <w:p w:rsidR="00BA5959" w:rsidRPr="00CC51E9" w:rsidRDefault="00CC51E9" w:rsidP="00CC51E9">
      <w:pPr>
        <w:pStyle w:val="25"/>
        <w:tabs>
          <w:tab w:val="left" w:pos="466"/>
        </w:tabs>
        <w:spacing w:before="0" w:line="240" w:lineRule="auto"/>
        <w:ind w:right="-8" w:firstLine="0"/>
        <w:rPr>
          <w:b/>
          <w:sz w:val="28"/>
          <w:szCs w:val="28"/>
        </w:rPr>
      </w:pPr>
      <w:r w:rsidRPr="00CC51E9">
        <w:rPr>
          <w:sz w:val="28"/>
          <w:szCs w:val="28"/>
        </w:rPr>
        <w:lastRenderedPageBreak/>
        <w:t>А</w:t>
      </w:r>
      <w:r w:rsidR="00BA5959" w:rsidRPr="00CC51E9">
        <w:rPr>
          <w:sz w:val="28"/>
          <w:szCs w:val="28"/>
        </w:rPr>
        <w:t>ктивное взаимодействие всех участников образовательных отношений в образовательной организации, формирование партнерского сообщества работников, детей и их родителей (законных представителей) воспитанников.</w:t>
      </w:r>
    </w:p>
    <w:p w:rsidR="00BA5959" w:rsidRPr="00CC51E9" w:rsidRDefault="00BA5959" w:rsidP="00CC51E9">
      <w:pPr>
        <w:pStyle w:val="25"/>
        <w:tabs>
          <w:tab w:val="left" w:pos="466"/>
        </w:tabs>
        <w:spacing w:before="0" w:line="240" w:lineRule="auto"/>
        <w:ind w:right="-8" w:firstLine="0"/>
        <w:rPr>
          <w:sz w:val="28"/>
          <w:szCs w:val="28"/>
        </w:rPr>
      </w:pPr>
      <w:r w:rsidRPr="00CC51E9">
        <w:rPr>
          <w:sz w:val="28"/>
          <w:szCs w:val="28"/>
        </w:rPr>
        <w:t xml:space="preserve"> </w:t>
      </w:r>
      <w:r w:rsidR="00CC51E9" w:rsidRPr="00616141">
        <w:rPr>
          <w:sz w:val="28"/>
          <w:szCs w:val="28"/>
        </w:rPr>
        <w:t>Одним из основных принципов ДОУ, закрепленных в стандарте является сотрудничество с семьёй, поэтому в программе разработаны направления на взаимодействие с родителями и социальными партнерами</w:t>
      </w:r>
      <w:r w:rsidR="00CC51E9" w:rsidRPr="00CC51E9">
        <w:rPr>
          <w:sz w:val="28"/>
          <w:szCs w:val="28"/>
        </w:rPr>
        <w:t>:</w:t>
      </w:r>
    </w:p>
    <w:p w:rsidR="00BA5959" w:rsidRPr="00CC51E9" w:rsidRDefault="00BA5959" w:rsidP="00CC51E9">
      <w:pPr>
        <w:pStyle w:val="25"/>
        <w:numPr>
          <w:ilvl w:val="0"/>
          <w:numId w:val="20"/>
        </w:numPr>
        <w:spacing w:before="0" w:line="240" w:lineRule="auto"/>
        <w:ind w:right="-8"/>
        <w:rPr>
          <w:sz w:val="28"/>
          <w:szCs w:val="28"/>
        </w:rPr>
      </w:pPr>
      <w:r w:rsidRPr="00CC51E9">
        <w:rPr>
          <w:sz w:val="28"/>
          <w:szCs w:val="28"/>
        </w:rPr>
        <w:t>создание в образовательной организации атмосферы общности интересов педагогических работников и родителей (законных представителей) воспитанников, их эмоциональной взаимной поддержки;</w:t>
      </w:r>
    </w:p>
    <w:p w:rsidR="00BA5959" w:rsidRPr="00CC51E9" w:rsidRDefault="00BA5959" w:rsidP="00CC51E9">
      <w:pPr>
        <w:pStyle w:val="25"/>
        <w:numPr>
          <w:ilvl w:val="0"/>
          <w:numId w:val="20"/>
        </w:numPr>
        <w:spacing w:before="0" w:line="240" w:lineRule="auto"/>
        <w:ind w:right="-8"/>
        <w:rPr>
          <w:sz w:val="28"/>
          <w:szCs w:val="28"/>
        </w:rPr>
      </w:pPr>
      <w:r w:rsidRPr="00CC51E9">
        <w:rPr>
          <w:sz w:val="28"/>
          <w:szCs w:val="28"/>
        </w:rPr>
        <w:t>переориентация педагогов во взаимоотношениях с родителями с назиданий и поучений на партнерство и поддержку их педагогических возможностей, взаимопроникновение в проблемы друг друга;</w:t>
      </w:r>
    </w:p>
    <w:p w:rsidR="00BA5959" w:rsidRPr="00CC51E9" w:rsidRDefault="00BA5959" w:rsidP="00CC51E9">
      <w:pPr>
        <w:pStyle w:val="25"/>
        <w:numPr>
          <w:ilvl w:val="0"/>
          <w:numId w:val="20"/>
        </w:numPr>
        <w:spacing w:before="0" w:line="240" w:lineRule="auto"/>
        <w:ind w:right="-8"/>
        <w:rPr>
          <w:sz w:val="28"/>
          <w:szCs w:val="28"/>
        </w:rPr>
      </w:pPr>
      <w:r w:rsidRPr="00CC51E9">
        <w:rPr>
          <w:sz w:val="28"/>
          <w:szCs w:val="28"/>
        </w:rPr>
        <w:t>соблюдение принципа единства воспитательных воздействий образовательной организации и семьи;</w:t>
      </w:r>
    </w:p>
    <w:p w:rsidR="00BA5959" w:rsidRPr="00CC51E9" w:rsidRDefault="00BA5959" w:rsidP="00CC51E9">
      <w:pPr>
        <w:pStyle w:val="25"/>
        <w:numPr>
          <w:ilvl w:val="0"/>
          <w:numId w:val="20"/>
        </w:numPr>
        <w:spacing w:before="0" w:line="240" w:lineRule="auto"/>
        <w:ind w:right="-8"/>
        <w:rPr>
          <w:sz w:val="28"/>
          <w:szCs w:val="28"/>
        </w:rPr>
      </w:pPr>
      <w:r w:rsidRPr="00CC51E9">
        <w:rPr>
          <w:sz w:val="28"/>
          <w:szCs w:val="28"/>
        </w:rPr>
        <w:t>тактичность и соблюдение прав родителей (законных представителей) воспитанников на осуществление ведущей роли в воспитании и образовании ребенка и понимание неизбежной субъективности точки зрения педагога.</w:t>
      </w:r>
    </w:p>
    <w:p w:rsidR="00BA5959" w:rsidRPr="00CC51E9" w:rsidRDefault="00BA5959" w:rsidP="00CC51E9">
      <w:pPr>
        <w:pStyle w:val="25"/>
        <w:tabs>
          <w:tab w:val="left" w:pos="466"/>
        </w:tabs>
        <w:spacing w:before="0" w:line="240" w:lineRule="auto"/>
        <w:ind w:right="-8" w:firstLine="0"/>
        <w:rPr>
          <w:sz w:val="28"/>
          <w:szCs w:val="28"/>
        </w:rPr>
      </w:pPr>
      <w:r w:rsidRPr="00CC51E9">
        <w:rPr>
          <w:sz w:val="28"/>
          <w:szCs w:val="28"/>
        </w:rPr>
        <w:t xml:space="preserve"> </w:t>
      </w:r>
      <w:r w:rsidRPr="00CC51E9">
        <w:rPr>
          <w:i/>
          <w:sz w:val="28"/>
          <w:szCs w:val="28"/>
        </w:rPr>
        <w:t>Внешнее взаимодействие</w:t>
      </w:r>
      <w:r w:rsidRPr="00CC51E9">
        <w:rPr>
          <w:sz w:val="28"/>
          <w:szCs w:val="28"/>
        </w:rPr>
        <w:t xml:space="preserve"> - взаимодействие детско-родительского и педагогического коллектива дошкольного образовательного учреждения с общественными и социальными структурами</w:t>
      </w:r>
      <w:r w:rsidR="00CC51E9">
        <w:rPr>
          <w:sz w:val="28"/>
          <w:szCs w:val="28"/>
        </w:rPr>
        <w:t xml:space="preserve">.   </w:t>
      </w:r>
      <w:r w:rsidR="00CC51E9" w:rsidRPr="003C6208">
        <w:rPr>
          <w:i/>
          <w:sz w:val="28"/>
          <w:szCs w:val="28"/>
        </w:rPr>
        <w:t xml:space="preserve">Приложение № </w:t>
      </w:r>
      <w:r w:rsidR="00CC51E9" w:rsidRPr="00616141">
        <w:rPr>
          <w:i/>
          <w:sz w:val="28"/>
          <w:szCs w:val="28"/>
        </w:rPr>
        <w:t>8</w:t>
      </w:r>
    </w:p>
    <w:p w:rsidR="00E85034" w:rsidRPr="00CC51E9" w:rsidRDefault="00CC51E9" w:rsidP="00CC51E9">
      <w:pPr>
        <w:rPr>
          <w:i/>
          <w:sz w:val="28"/>
          <w:szCs w:val="28"/>
        </w:rPr>
      </w:pPr>
      <w:r>
        <w:rPr>
          <w:b/>
          <w:sz w:val="28"/>
          <w:szCs w:val="28"/>
        </w:rPr>
        <w:t xml:space="preserve">  </w:t>
      </w:r>
    </w:p>
    <w:p w:rsidR="0003089A" w:rsidRPr="00171267" w:rsidRDefault="0003089A" w:rsidP="00171267">
      <w:pPr>
        <w:spacing w:line="240" w:lineRule="atLeast"/>
        <w:jc w:val="both"/>
        <w:rPr>
          <w:b/>
          <w:sz w:val="28"/>
          <w:szCs w:val="28"/>
        </w:rPr>
      </w:pPr>
      <w:r w:rsidRPr="00171267">
        <w:rPr>
          <w:b/>
          <w:sz w:val="28"/>
          <w:szCs w:val="28"/>
        </w:rPr>
        <w:t>Основные направления стратегических изменений образовательной организации,</w:t>
      </w:r>
      <w:r w:rsidR="00171267">
        <w:rPr>
          <w:b/>
          <w:sz w:val="28"/>
          <w:szCs w:val="28"/>
        </w:rPr>
        <w:t xml:space="preserve"> </w:t>
      </w:r>
      <w:r w:rsidRPr="00171267">
        <w:rPr>
          <w:b/>
          <w:sz w:val="28"/>
          <w:szCs w:val="28"/>
        </w:rPr>
        <w:t>цели и задачи Программы развития</w:t>
      </w:r>
      <w:r w:rsidR="00171267">
        <w:rPr>
          <w:b/>
          <w:sz w:val="28"/>
          <w:szCs w:val="28"/>
        </w:rPr>
        <w:t>.</w:t>
      </w:r>
    </w:p>
    <w:p w:rsidR="0003089A" w:rsidRPr="001D2FAF" w:rsidRDefault="0003089A" w:rsidP="001D2FAF">
      <w:pPr>
        <w:pStyle w:val="Default"/>
        <w:jc w:val="both"/>
        <w:rPr>
          <w:sz w:val="28"/>
          <w:szCs w:val="28"/>
        </w:rPr>
      </w:pPr>
    </w:p>
    <w:p w:rsidR="0003089A" w:rsidRPr="001D2FAF" w:rsidRDefault="0003089A" w:rsidP="001D2FAF">
      <w:pPr>
        <w:pStyle w:val="Default"/>
        <w:ind w:firstLine="708"/>
        <w:jc w:val="both"/>
        <w:rPr>
          <w:sz w:val="28"/>
          <w:szCs w:val="28"/>
        </w:rPr>
      </w:pPr>
      <w:r w:rsidRPr="001D2FAF">
        <w:rPr>
          <w:sz w:val="28"/>
          <w:szCs w:val="28"/>
        </w:rPr>
        <w:t>Основные направления стратегических изменений Муниципального дошкольного образовательного</w:t>
      </w:r>
      <w:r w:rsidR="00E421B9" w:rsidRPr="001D2FAF">
        <w:rPr>
          <w:sz w:val="28"/>
          <w:szCs w:val="28"/>
        </w:rPr>
        <w:t xml:space="preserve"> бюджетного </w:t>
      </w:r>
      <w:r w:rsidRPr="001D2FAF">
        <w:rPr>
          <w:sz w:val="28"/>
          <w:szCs w:val="28"/>
        </w:rPr>
        <w:t>учреждения Ирбейский детский сад № 4 «Дюймовочка»:</w:t>
      </w:r>
    </w:p>
    <w:p w:rsidR="0003089A" w:rsidRPr="001D2FAF" w:rsidRDefault="0003089A" w:rsidP="001D2FAF">
      <w:pPr>
        <w:pStyle w:val="Default"/>
        <w:numPr>
          <w:ilvl w:val="0"/>
          <w:numId w:val="13"/>
        </w:numPr>
        <w:jc w:val="both"/>
        <w:rPr>
          <w:sz w:val="28"/>
          <w:szCs w:val="28"/>
        </w:rPr>
      </w:pPr>
      <w:r w:rsidRPr="001D2FAF">
        <w:rPr>
          <w:sz w:val="28"/>
          <w:szCs w:val="28"/>
        </w:rPr>
        <w:t>Образовательный процесс;</w:t>
      </w:r>
    </w:p>
    <w:p w:rsidR="0003089A" w:rsidRPr="001D2FAF" w:rsidRDefault="0003089A" w:rsidP="001D2FAF">
      <w:pPr>
        <w:pStyle w:val="Default"/>
        <w:numPr>
          <w:ilvl w:val="0"/>
          <w:numId w:val="13"/>
        </w:numPr>
        <w:jc w:val="both"/>
        <w:rPr>
          <w:sz w:val="28"/>
          <w:szCs w:val="28"/>
        </w:rPr>
      </w:pPr>
      <w:r w:rsidRPr="001D2FAF">
        <w:rPr>
          <w:sz w:val="28"/>
          <w:szCs w:val="28"/>
        </w:rPr>
        <w:t>Кадровый состав;</w:t>
      </w:r>
    </w:p>
    <w:p w:rsidR="0003089A" w:rsidRPr="001D2FAF" w:rsidRDefault="0003089A" w:rsidP="001D2FAF">
      <w:pPr>
        <w:pStyle w:val="Default"/>
        <w:numPr>
          <w:ilvl w:val="0"/>
          <w:numId w:val="13"/>
        </w:numPr>
        <w:jc w:val="both"/>
        <w:rPr>
          <w:sz w:val="28"/>
          <w:szCs w:val="28"/>
        </w:rPr>
      </w:pPr>
      <w:r w:rsidRPr="001D2FAF">
        <w:rPr>
          <w:sz w:val="28"/>
          <w:szCs w:val="28"/>
        </w:rPr>
        <w:t>Развивающая предметно-пространственная среда;</w:t>
      </w:r>
    </w:p>
    <w:p w:rsidR="0003089A" w:rsidRPr="001D2FAF" w:rsidRDefault="0003089A" w:rsidP="001D2FAF">
      <w:pPr>
        <w:pStyle w:val="Default"/>
        <w:numPr>
          <w:ilvl w:val="0"/>
          <w:numId w:val="13"/>
        </w:numPr>
        <w:jc w:val="both"/>
        <w:rPr>
          <w:sz w:val="28"/>
          <w:szCs w:val="28"/>
        </w:rPr>
      </w:pPr>
      <w:r w:rsidRPr="001D2FAF">
        <w:rPr>
          <w:sz w:val="28"/>
          <w:szCs w:val="28"/>
        </w:rPr>
        <w:t>Материально-техническое обеспечение;</w:t>
      </w:r>
    </w:p>
    <w:p w:rsidR="0003089A" w:rsidRPr="001D2FAF" w:rsidRDefault="0003089A" w:rsidP="001D2FAF">
      <w:pPr>
        <w:pStyle w:val="Default"/>
        <w:numPr>
          <w:ilvl w:val="0"/>
          <w:numId w:val="13"/>
        </w:numPr>
        <w:jc w:val="both"/>
        <w:rPr>
          <w:sz w:val="28"/>
          <w:szCs w:val="28"/>
        </w:rPr>
      </w:pPr>
      <w:r w:rsidRPr="001D2FAF">
        <w:rPr>
          <w:sz w:val="28"/>
          <w:szCs w:val="28"/>
        </w:rPr>
        <w:t>Выявление и поддержка одаренных детей;</w:t>
      </w:r>
    </w:p>
    <w:p w:rsidR="0003089A" w:rsidRPr="001D2FAF" w:rsidRDefault="0003089A" w:rsidP="001D2FAF">
      <w:pPr>
        <w:pStyle w:val="Default"/>
        <w:numPr>
          <w:ilvl w:val="0"/>
          <w:numId w:val="13"/>
        </w:numPr>
        <w:jc w:val="both"/>
        <w:rPr>
          <w:sz w:val="28"/>
          <w:szCs w:val="28"/>
        </w:rPr>
      </w:pPr>
      <w:r w:rsidRPr="001D2FAF">
        <w:rPr>
          <w:sz w:val="28"/>
          <w:szCs w:val="28"/>
        </w:rPr>
        <w:t>Организация открытого образовательного пространства.</w:t>
      </w:r>
    </w:p>
    <w:p w:rsidR="0003089A" w:rsidRPr="001D2FAF" w:rsidRDefault="0003089A" w:rsidP="001D2FAF">
      <w:pPr>
        <w:pStyle w:val="Default"/>
        <w:jc w:val="both"/>
        <w:rPr>
          <w:sz w:val="28"/>
          <w:szCs w:val="28"/>
        </w:rPr>
      </w:pPr>
    </w:p>
    <w:p w:rsidR="0003089A" w:rsidRPr="001D2FAF" w:rsidRDefault="0003089A" w:rsidP="001D2FAF">
      <w:pPr>
        <w:pStyle w:val="Default"/>
        <w:ind w:firstLine="708"/>
        <w:jc w:val="both"/>
        <w:rPr>
          <w:sz w:val="28"/>
          <w:szCs w:val="28"/>
        </w:rPr>
      </w:pPr>
      <w:r w:rsidRPr="001D2FAF">
        <w:rPr>
          <w:sz w:val="28"/>
          <w:szCs w:val="28"/>
        </w:rPr>
        <w:t>Цель: повышение качества дошкольного образования посредством моделирования нового образовательного пространства.</w:t>
      </w:r>
    </w:p>
    <w:p w:rsidR="0003089A" w:rsidRPr="001D2FAF" w:rsidRDefault="0003089A" w:rsidP="001D2FAF">
      <w:pPr>
        <w:pStyle w:val="Default"/>
        <w:ind w:firstLine="708"/>
        <w:jc w:val="both"/>
        <w:rPr>
          <w:sz w:val="28"/>
          <w:szCs w:val="28"/>
        </w:rPr>
      </w:pPr>
      <w:r w:rsidRPr="001D2FAF">
        <w:rPr>
          <w:sz w:val="28"/>
          <w:szCs w:val="28"/>
        </w:rPr>
        <w:t xml:space="preserve">Задачи: </w:t>
      </w:r>
    </w:p>
    <w:p w:rsidR="0003089A" w:rsidRPr="001D2FAF" w:rsidRDefault="0003089A" w:rsidP="001D2FAF">
      <w:pPr>
        <w:pStyle w:val="Default"/>
        <w:jc w:val="both"/>
        <w:rPr>
          <w:sz w:val="28"/>
          <w:szCs w:val="28"/>
        </w:rPr>
      </w:pPr>
      <w:r w:rsidRPr="001D2FAF">
        <w:rPr>
          <w:sz w:val="28"/>
          <w:szCs w:val="28"/>
        </w:rPr>
        <w:t xml:space="preserve">* Оптимизировать содержание образовательного процесса в дошкольном учреждении в условиях  ФГОС ДО. </w:t>
      </w:r>
    </w:p>
    <w:p w:rsidR="0003089A" w:rsidRPr="001D2FAF" w:rsidRDefault="0003089A" w:rsidP="001D2FAF">
      <w:pPr>
        <w:pStyle w:val="Default"/>
        <w:jc w:val="both"/>
        <w:rPr>
          <w:sz w:val="28"/>
          <w:szCs w:val="28"/>
        </w:rPr>
      </w:pPr>
      <w:r w:rsidRPr="001D2FAF">
        <w:rPr>
          <w:sz w:val="28"/>
          <w:szCs w:val="28"/>
        </w:rPr>
        <w:t xml:space="preserve">* Модернизировать процесс повышения квалификации и переподготовки педагогических работников с учетом Профессионального стандарта педагогов. </w:t>
      </w:r>
    </w:p>
    <w:p w:rsidR="0003089A" w:rsidRPr="001D2FAF" w:rsidRDefault="0003089A" w:rsidP="001D2FAF">
      <w:pPr>
        <w:pStyle w:val="Default"/>
        <w:jc w:val="both"/>
        <w:rPr>
          <w:sz w:val="28"/>
          <w:szCs w:val="28"/>
        </w:rPr>
      </w:pPr>
      <w:r w:rsidRPr="001D2FAF">
        <w:rPr>
          <w:sz w:val="28"/>
          <w:szCs w:val="28"/>
        </w:rPr>
        <w:lastRenderedPageBreak/>
        <w:t>* Организовать развивающую предметно-пространственную среду в соответствии с требованиями ФГОС ДО</w:t>
      </w:r>
    </w:p>
    <w:p w:rsidR="0003089A" w:rsidRPr="001D2FAF" w:rsidRDefault="0003089A" w:rsidP="001D2FAF">
      <w:pPr>
        <w:pStyle w:val="Default"/>
        <w:jc w:val="both"/>
        <w:rPr>
          <w:sz w:val="28"/>
          <w:szCs w:val="28"/>
        </w:rPr>
      </w:pPr>
      <w:r w:rsidRPr="001D2FAF">
        <w:rPr>
          <w:sz w:val="28"/>
          <w:szCs w:val="28"/>
        </w:rPr>
        <w:t xml:space="preserve">* Обновить материально-техническое оснащение учреждения. </w:t>
      </w:r>
    </w:p>
    <w:p w:rsidR="0003089A" w:rsidRPr="001D2FAF" w:rsidRDefault="0003089A" w:rsidP="001D2FAF">
      <w:pPr>
        <w:pStyle w:val="Default"/>
        <w:jc w:val="both"/>
        <w:rPr>
          <w:sz w:val="28"/>
          <w:szCs w:val="28"/>
        </w:rPr>
      </w:pPr>
      <w:r w:rsidRPr="001D2FAF">
        <w:rPr>
          <w:sz w:val="28"/>
          <w:szCs w:val="28"/>
        </w:rPr>
        <w:t>* Организовать образовательный процесс с учётом выявления индивидуальных склонностей и задатков детей</w:t>
      </w:r>
    </w:p>
    <w:p w:rsidR="0003089A" w:rsidRDefault="00E421B9" w:rsidP="001D2FAF">
      <w:pPr>
        <w:pStyle w:val="Default"/>
        <w:jc w:val="both"/>
        <w:rPr>
          <w:i/>
          <w:sz w:val="28"/>
          <w:szCs w:val="28"/>
        </w:rPr>
      </w:pPr>
      <w:r w:rsidRPr="001D2FAF">
        <w:rPr>
          <w:sz w:val="28"/>
          <w:szCs w:val="28"/>
        </w:rPr>
        <w:t xml:space="preserve">* </w:t>
      </w:r>
      <w:r w:rsidR="0003089A" w:rsidRPr="001D2FAF">
        <w:rPr>
          <w:sz w:val="28"/>
          <w:szCs w:val="28"/>
        </w:rPr>
        <w:t>Создать  открытое образовательное пространство на основе использования  информационных и телекоммуникационных технологий.</w:t>
      </w:r>
      <w:r w:rsidR="005D44E8">
        <w:rPr>
          <w:sz w:val="28"/>
          <w:szCs w:val="28"/>
        </w:rPr>
        <w:t xml:space="preserve"> </w:t>
      </w:r>
    </w:p>
    <w:p w:rsidR="005D44E8" w:rsidRPr="001D2FAF" w:rsidRDefault="005D44E8" w:rsidP="001D2FAF">
      <w:pPr>
        <w:pStyle w:val="Default"/>
        <w:jc w:val="both"/>
        <w:rPr>
          <w:sz w:val="28"/>
          <w:szCs w:val="28"/>
        </w:rPr>
      </w:pPr>
    </w:p>
    <w:p w:rsidR="0003089A" w:rsidRPr="00171267" w:rsidRDefault="0003089A" w:rsidP="00171267">
      <w:pPr>
        <w:pStyle w:val="1a"/>
        <w:shd w:val="clear" w:color="auto" w:fill="auto"/>
        <w:tabs>
          <w:tab w:val="left" w:pos="1112"/>
        </w:tabs>
        <w:spacing w:after="0" w:line="240" w:lineRule="auto"/>
        <w:jc w:val="both"/>
        <w:rPr>
          <w:b/>
          <w:sz w:val="28"/>
          <w:szCs w:val="28"/>
        </w:rPr>
      </w:pPr>
      <w:r w:rsidRPr="00171267">
        <w:rPr>
          <w:b/>
          <w:sz w:val="28"/>
          <w:szCs w:val="28"/>
        </w:rPr>
        <w:t>Основные меры правового регулирования, направленные на достижение цели и решение задач Программы развития</w:t>
      </w:r>
    </w:p>
    <w:p w:rsidR="0003089A" w:rsidRPr="001D2FAF" w:rsidRDefault="0003089A" w:rsidP="001D2FAF">
      <w:pPr>
        <w:pStyle w:val="1a"/>
        <w:shd w:val="clear" w:color="auto" w:fill="auto"/>
        <w:tabs>
          <w:tab w:val="left" w:pos="1112"/>
        </w:tabs>
        <w:spacing w:after="0" w:line="240" w:lineRule="auto"/>
        <w:ind w:firstLine="567"/>
        <w:jc w:val="both"/>
        <w:rPr>
          <w:sz w:val="28"/>
          <w:szCs w:val="28"/>
        </w:rPr>
      </w:pPr>
    </w:p>
    <w:tbl>
      <w:tblPr>
        <w:tblStyle w:val="afa"/>
        <w:tblW w:w="0" w:type="auto"/>
        <w:tblLook w:val="04A0" w:firstRow="1" w:lastRow="0" w:firstColumn="1" w:lastColumn="0" w:noHBand="0" w:noVBand="1"/>
      </w:tblPr>
      <w:tblGrid>
        <w:gridCol w:w="6062"/>
        <w:gridCol w:w="3508"/>
      </w:tblGrid>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Нормативно правовые документы</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Ответственные исполнители</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плана по внедрению современных педагогических технологий и культурных практик отвечающих требования ФГОС ДО</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Старший воспитатель</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плана преемственности дошкольного и начального школьного образования</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Старший воспитатель</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плана мероприятий по внедрению Профессионального стандарта педагога</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xml:space="preserve">Заведующий, </w:t>
            </w:r>
          </w:p>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старший воспитатель</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программы по выявлению и поддержке одаренных детей</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Старший воспитатель</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программы по здоровьесбережению</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xml:space="preserve">Заведующий, </w:t>
            </w:r>
          </w:p>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старший воспитатель, медицинская сестра</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плана мероприятий по организации развивающей предметно-пространственной среды отвечающей требованиям ФГОС ДО</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xml:space="preserve">Заведующий, </w:t>
            </w:r>
          </w:p>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старший воспитатель</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плана мероприятий по улучшению материально-технического обеспечения</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xml:space="preserve">Заведующий </w:t>
            </w:r>
          </w:p>
        </w:tc>
      </w:tr>
      <w:tr w:rsidR="0003089A" w:rsidRPr="001D2FAF" w:rsidTr="00FB4622">
        <w:tc>
          <w:tcPr>
            <w:tcW w:w="6062"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Разработка плана мероприятий по созданию открытой информационной системы в ДОУ</w:t>
            </w:r>
          </w:p>
        </w:tc>
        <w:tc>
          <w:tcPr>
            <w:tcW w:w="3508"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Заведующий</w:t>
            </w:r>
          </w:p>
        </w:tc>
      </w:tr>
    </w:tbl>
    <w:p w:rsidR="005831E4" w:rsidRPr="006862E9" w:rsidRDefault="00616141" w:rsidP="006862E9">
      <w:pPr>
        <w:pStyle w:val="Default"/>
        <w:rPr>
          <w:bCs/>
          <w:iCs/>
          <w:sz w:val="28"/>
          <w:szCs w:val="28"/>
        </w:rPr>
      </w:pPr>
      <w:r>
        <w:rPr>
          <w:i/>
          <w:sz w:val="28"/>
          <w:szCs w:val="28"/>
        </w:rPr>
        <w:t xml:space="preserve"> </w:t>
      </w:r>
    </w:p>
    <w:p w:rsidR="0003089A" w:rsidRPr="00171267" w:rsidRDefault="0003089A" w:rsidP="00171267">
      <w:pPr>
        <w:pStyle w:val="1a"/>
        <w:shd w:val="clear" w:color="auto" w:fill="auto"/>
        <w:tabs>
          <w:tab w:val="left" w:pos="1112"/>
        </w:tabs>
        <w:spacing w:after="0" w:line="240" w:lineRule="auto"/>
        <w:jc w:val="both"/>
        <w:rPr>
          <w:b/>
          <w:sz w:val="28"/>
          <w:szCs w:val="28"/>
        </w:rPr>
      </w:pPr>
      <w:r w:rsidRPr="00171267">
        <w:rPr>
          <w:b/>
          <w:sz w:val="28"/>
          <w:szCs w:val="28"/>
        </w:rPr>
        <w:t>Описание ожидаемых результатов реализации Программы развития, их количественные и качественные показатели</w:t>
      </w:r>
    </w:p>
    <w:p w:rsidR="0003089A" w:rsidRPr="001D2FAF" w:rsidRDefault="0003089A" w:rsidP="001D2FAF">
      <w:pPr>
        <w:pStyle w:val="1a"/>
        <w:shd w:val="clear" w:color="auto" w:fill="auto"/>
        <w:tabs>
          <w:tab w:val="left" w:pos="1112"/>
        </w:tabs>
        <w:spacing w:after="0" w:line="240" w:lineRule="auto"/>
        <w:ind w:firstLine="567"/>
        <w:jc w:val="both"/>
        <w:rPr>
          <w:sz w:val="28"/>
          <w:szCs w:val="28"/>
        </w:rPr>
      </w:pPr>
    </w:p>
    <w:tbl>
      <w:tblPr>
        <w:tblStyle w:val="afa"/>
        <w:tblW w:w="0" w:type="auto"/>
        <w:tblLook w:val="04A0" w:firstRow="1" w:lastRow="0" w:firstColumn="1" w:lastColumn="0" w:noHBand="0" w:noVBand="1"/>
      </w:tblPr>
      <w:tblGrid>
        <w:gridCol w:w="5495"/>
        <w:gridCol w:w="4075"/>
      </w:tblGrid>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Задачи</w:t>
            </w:r>
          </w:p>
        </w:tc>
        <w:tc>
          <w:tcPr>
            <w:tcW w:w="4075" w:type="dxa"/>
          </w:tcPr>
          <w:p w:rsidR="0003089A" w:rsidRPr="001D2FAF" w:rsidRDefault="0003089A" w:rsidP="006862E9">
            <w:pPr>
              <w:pStyle w:val="1a"/>
              <w:shd w:val="clear" w:color="auto" w:fill="auto"/>
              <w:tabs>
                <w:tab w:val="left" w:pos="1112"/>
              </w:tabs>
              <w:spacing w:after="0" w:line="240" w:lineRule="auto"/>
              <w:jc w:val="both"/>
              <w:rPr>
                <w:sz w:val="28"/>
                <w:szCs w:val="28"/>
              </w:rPr>
            </w:pPr>
            <w:r w:rsidRPr="001D2FAF">
              <w:rPr>
                <w:sz w:val="28"/>
                <w:szCs w:val="28"/>
              </w:rPr>
              <w:t>Показатели</w:t>
            </w:r>
            <w:r w:rsidR="00104C1F" w:rsidRPr="001D2FAF">
              <w:rPr>
                <w:sz w:val="28"/>
                <w:szCs w:val="28"/>
              </w:rPr>
              <w:t xml:space="preserve"> </w:t>
            </w:r>
          </w:p>
        </w:tc>
      </w:tr>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Оптимизировать содержание образовательного процесса в дошкольном учреждении в условиях  ФГОС ДО</w:t>
            </w:r>
          </w:p>
        </w:tc>
        <w:tc>
          <w:tcPr>
            <w:tcW w:w="4075" w:type="dxa"/>
          </w:tcPr>
          <w:p w:rsidR="0003089A" w:rsidRPr="001D2FAF" w:rsidRDefault="0003089A" w:rsidP="006862E9">
            <w:pPr>
              <w:pStyle w:val="1a"/>
              <w:shd w:val="clear" w:color="auto" w:fill="auto"/>
              <w:tabs>
                <w:tab w:val="left" w:pos="1112"/>
              </w:tabs>
              <w:spacing w:after="0" w:line="240" w:lineRule="auto"/>
              <w:jc w:val="both"/>
              <w:rPr>
                <w:sz w:val="28"/>
                <w:szCs w:val="28"/>
              </w:rPr>
            </w:pPr>
            <w:r w:rsidRPr="001D2FAF">
              <w:rPr>
                <w:sz w:val="28"/>
                <w:szCs w:val="28"/>
              </w:rPr>
              <w:t>-образовательный процесс реализуется через применение современных технологий, культурных практик отвечающих требованиям ФГОС ДО</w:t>
            </w:r>
            <w:r w:rsidR="00580216" w:rsidRPr="001D2FAF">
              <w:rPr>
                <w:sz w:val="28"/>
                <w:szCs w:val="28"/>
              </w:rPr>
              <w:t xml:space="preserve"> 100%</w:t>
            </w:r>
            <w:r w:rsidR="00104C1F" w:rsidRPr="001D2FAF">
              <w:rPr>
                <w:sz w:val="28"/>
                <w:szCs w:val="28"/>
                <w:highlight w:val="yellow"/>
              </w:rPr>
              <w:t xml:space="preserve"> </w:t>
            </w:r>
          </w:p>
        </w:tc>
      </w:tr>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lastRenderedPageBreak/>
              <w:t>Модернизировать процесс повышения квалификации и переподготовки педагогических работников с учетом Профессионального стандарта педагогов</w:t>
            </w:r>
          </w:p>
        </w:tc>
        <w:tc>
          <w:tcPr>
            <w:tcW w:w="407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-разработаны и реализуются ИОП педагогов 100%</w:t>
            </w:r>
          </w:p>
        </w:tc>
      </w:tr>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Организовать развивающую предметно-пространственную среду в соответствии с требованиями ФГОС ДО</w:t>
            </w:r>
          </w:p>
        </w:tc>
        <w:tc>
          <w:tcPr>
            <w:tcW w:w="407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развивающая предметно пространственная среда на 100% отвечает требованиям ФГОС ДО</w:t>
            </w:r>
          </w:p>
        </w:tc>
      </w:tr>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Обновить материально-техническое оснащение учреждения</w:t>
            </w:r>
          </w:p>
        </w:tc>
        <w:tc>
          <w:tcPr>
            <w:tcW w:w="407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материально-техническое обеспечение соответствует требованиям ФГОС ДО, СанПин на 80%</w:t>
            </w:r>
          </w:p>
        </w:tc>
      </w:tr>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Организовать образовательный процесс с учётом выявления индивидуальных склонностей и задатков детей</w:t>
            </w:r>
          </w:p>
        </w:tc>
        <w:tc>
          <w:tcPr>
            <w:tcW w:w="4075" w:type="dxa"/>
          </w:tcPr>
          <w:p w:rsidR="0003089A" w:rsidRPr="001D2FAF" w:rsidRDefault="0003089A" w:rsidP="006862E9">
            <w:pPr>
              <w:pStyle w:val="1a"/>
              <w:shd w:val="clear" w:color="auto" w:fill="auto"/>
              <w:tabs>
                <w:tab w:val="left" w:pos="1112"/>
              </w:tabs>
              <w:spacing w:after="0" w:line="240" w:lineRule="auto"/>
              <w:jc w:val="both"/>
              <w:rPr>
                <w:sz w:val="28"/>
                <w:szCs w:val="28"/>
              </w:rPr>
            </w:pPr>
            <w:r w:rsidRPr="001D2FAF">
              <w:rPr>
                <w:sz w:val="28"/>
                <w:szCs w:val="28"/>
              </w:rPr>
              <w:t>- разработана и реализуется программа выявления и поддержки одаренных детей</w:t>
            </w:r>
            <w:r w:rsidR="006862E9">
              <w:rPr>
                <w:sz w:val="28"/>
                <w:szCs w:val="28"/>
              </w:rPr>
              <w:t xml:space="preserve"> </w:t>
            </w:r>
            <w:r w:rsidR="00580216" w:rsidRPr="001D2FAF">
              <w:rPr>
                <w:sz w:val="28"/>
                <w:szCs w:val="28"/>
              </w:rPr>
              <w:t>100%</w:t>
            </w:r>
            <w:r w:rsidR="006862E9">
              <w:rPr>
                <w:sz w:val="28"/>
                <w:szCs w:val="28"/>
              </w:rPr>
              <w:t xml:space="preserve"> </w:t>
            </w:r>
            <w:r w:rsidR="004C0F5C" w:rsidRPr="001D2FAF">
              <w:rPr>
                <w:sz w:val="28"/>
                <w:szCs w:val="28"/>
              </w:rPr>
              <w:t>– 29 детей</w:t>
            </w:r>
          </w:p>
        </w:tc>
      </w:tr>
      <w:tr w:rsidR="0003089A" w:rsidRPr="001D2FAF" w:rsidTr="00FB4622">
        <w:tc>
          <w:tcPr>
            <w:tcW w:w="549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Создать  открытое образовательное пространство на основе использования  информационных и телекоммуникационных технологий</w:t>
            </w:r>
          </w:p>
        </w:tc>
        <w:tc>
          <w:tcPr>
            <w:tcW w:w="4075" w:type="dxa"/>
          </w:tcPr>
          <w:p w:rsidR="0003089A" w:rsidRPr="001D2FAF" w:rsidRDefault="0003089A" w:rsidP="001D2FAF">
            <w:pPr>
              <w:pStyle w:val="1a"/>
              <w:shd w:val="clear" w:color="auto" w:fill="auto"/>
              <w:tabs>
                <w:tab w:val="left" w:pos="1112"/>
              </w:tabs>
              <w:spacing w:after="0" w:line="240" w:lineRule="auto"/>
              <w:jc w:val="both"/>
              <w:rPr>
                <w:sz w:val="28"/>
                <w:szCs w:val="28"/>
              </w:rPr>
            </w:pPr>
            <w:r w:rsidRPr="001D2FAF">
              <w:rPr>
                <w:sz w:val="28"/>
                <w:szCs w:val="28"/>
              </w:rPr>
              <w:t>- 80% родители активные пользователи сайта ОУ, созданных групп в социальных сетях</w:t>
            </w:r>
            <w:r w:rsidR="00507B54" w:rsidRPr="001D2FAF">
              <w:rPr>
                <w:sz w:val="28"/>
                <w:szCs w:val="28"/>
              </w:rPr>
              <w:t xml:space="preserve">. В наглядно-информационной работе (оформление информационных стендов для родителей).  </w:t>
            </w:r>
            <w:r w:rsidR="004804F4" w:rsidRPr="001D2FAF">
              <w:rPr>
                <w:sz w:val="28"/>
                <w:szCs w:val="28"/>
              </w:rPr>
              <w:t xml:space="preserve">По взаимодействию </w:t>
            </w:r>
            <w:r w:rsidR="00507B54" w:rsidRPr="001D2FAF">
              <w:rPr>
                <w:sz w:val="28"/>
                <w:szCs w:val="28"/>
              </w:rPr>
              <w:t>о</w:t>
            </w:r>
            <w:r w:rsidR="004804F4" w:rsidRPr="001D2FAF">
              <w:rPr>
                <w:sz w:val="28"/>
                <w:szCs w:val="28"/>
              </w:rPr>
              <w:t xml:space="preserve"> </w:t>
            </w:r>
            <w:r w:rsidR="00507B54" w:rsidRPr="001D2FAF">
              <w:rPr>
                <w:sz w:val="28"/>
                <w:szCs w:val="28"/>
              </w:rPr>
              <w:t>обучения и реализации систе</w:t>
            </w:r>
            <w:r w:rsidR="004804F4" w:rsidRPr="001D2FAF">
              <w:rPr>
                <w:sz w:val="28"/>
                <w:szCs w:val="28"/>
              </w:rPr>
              <w:t>мы инновационных форм</w:t>
            </w:r>
            <w:r w:rsidR="00507B54" w:rsidRPr="001D2FAF">
              <w:rPr>
                <w:sz w:val="28"/>
                <w:szCs w:val="28"/>
              </w:rPr>
              <w:t>.</w:t>
            </w:r>
          </w:p>
        </w:tc>
      </w:tr>
    </w:tbl>
    <w:p w:rsidR="005831E4" w:rsidRDefault="005831E4" w:rsidP="00171267">
      <w:pPr>
        <w:pStyle w:val="Default"/>
        <w:jc w:val="both"/>
        <w:rPr>
          <w:sz w:val="28"/>
          <w:szCs w:val="28"/>
        </w:rPr>
      </w:pPr>
    </w:p>
    <w:p w:rsidR="0003089A" w:rsidRPr="00171267" w:rsidRDefault="0003089A" w:rsidP="00171267">
      <w:pPr>
        <w:pStyle w:val="Default"/>
        <w:jc w:val="both"/>
        <w:rPr>
          <w:b/>
          <w:sz w:val="28"/>
          <w:szCs w:val="28"/>
        </w:rPr>
      </w:pPr>
      <w:r w:rsidRPr="00171267">
        <w:rPr>
          <w:b/>
          <w:sz w:val="28"/>
          <w:szCs w:val="28"/>
        </w:rPr>
        <w:t>Механизм управленческого сопровождения реализации Программы развития</w:t>
      </w:r>
    </w:p>
    <w:p w:rsidR="0003089A" w:rsidRPr="001D2FAF" w:rsidRDefault="0003089A" w:rsidP="001D2FAF">
      <w:pPr>
        <w:pStyle w:val="1a"/>
        <w:shd w:val="clear" w:color="auto" w:fill="auto"/>
        <w:tabs>
          <w:tab w:val="left" w:pos="1112"/>
        </w:tabs>
        <w:spacing w:after="0" w:line="240" w:lineRule="auto"/>
        <w:ind w:firstLine="567"/>
        <w:jc w:val="both"/>
        <w:rPr>
          <w:sz w:val="28"/>
          <w:szCs w:val="28"/>
        </w:rPr>
      </w:pPr>
    </w:p>
    <w:p w:rsidR="00171267" w:rsidRPr="001D2FAF" w:rsidRDefault="0003089A" w:rsidP="001D2FAF">
      <w:pPr>
        <w:pStyle w:val="Default"/>
        <w:jc w:val="both"/>
        <w:rPr>
          <w:sz w:val="28"/>
          <w:szCs w:val="28"/>
        </w:rPr>
      </w:pPr>
      <w:r w:rsidRPr="001D2FAF">
        <w:rPr>
          <w:bCs/>
          <w:i/>
          <w:iCs/>
          <w:sz w:val="28"/>
          <w:szCs w:val="28"/>
        </w:rPr>
        <w:t xml:space="preserve">        </w:t>
      </w:r>
      <w:r w:rsidRPr="001D2FAF">
        <w:rPr>
          <w:sz w:val="28"/>
          <w:szCs w:val="28"/>
        </w:rPr>
        <w:t xml:space="preserve">Непосредственное управление реализацией программы осуществляется заведующим. Корректировка программы производится педагогическим советом. Структура управления предполагает распределение функций управления программой равномерно между членами управленческой команды, четкое определение прав, полномочия и меры ответственности каждого из них. </w:t>
      </w:r>
    </w:p>
    <w:p w:rsidR="0003089A" w:rsidRPr="001D2FAF" w:rsidRDefault="0003089A" w:rsidP="001D2FAF">
      <w:pPr>
        <w:pStyle w:val="Default"/>
        <w:jc w:val="both"/>
        <w:rPr>
          <w:sz w:val="28"/>
          <w:szCs w:val="28"/>
        </w:rPr>
      </w:pPr>
      <w:r w:rsidRPr="001D2FAF">
        <w:rPr>
          <w:bCs/>
          <w:sz w:val="28"/>
          <w:szCs w:val="28"/>
        </w:rPr>
        <w:t xml:space="preserve">Заведующий: </w:t>
      </w:r>
    </w:p>
    <w:p w:rsidR="0003089A" w:rsidRPr="001D2FAF" w:rsidRDefault="0003089A" w:rsidP="001D2FAF">
      <w:pPr>
        <w:pStyle w:val="Default"/>
        <w:numPr>
          <w:ilvl w:val="0"/>
          <w:numId w:val="3"/>
        </w:numPr>
        <w:jc w:val="both"/>
        <w:rPr>
          <w:sz w:val="28"/>
          <w:szCs w:val="28"/>
        </w:rPr>
      </w:pPr>
      <w:r w:rsidRPr="001D2FAF">
        <w:rPr>
          <w:sz w:val="28"/>
          <w:szCs w:val="28"/>
        </w:rPr>
        <w:t xml:space="preserve">Информирование субъектов образовательной деятельности ДОУ о ходе реализации Программы; </w:t>
      </w:r>
    </w:p>
    <w:p w:rsidR="0003089A" w:rsidRPr="001D2FAF" w:rsidRDefault="0003089A" w:rsidP="001D2FAF">
      <w:pPr>
        <w:pStyle w:val="Default"/>
        <w:numPr>
          <w:ilvl w:val="0"/>
          <w:numId w:val="3"/>
        </w:numPr>
        <w:jc w:val="both"/>
        <w:rPr>
          <w:sz w:val="28"/>
          <w:szCs w:val="28"/>
        </w:rPr>
      </w:pPr>
      <w:r w:rsidRPr="001D2FAF">
        <w:rPr>
          <w:sz w:val="28"/>
          <w:szCs w:val="28"/>
        </w:rPr>
        <w:t xml:space="preserve">Организация работы коллегиальных органов; </w:t>
      </w:r>
    </w:p>
    <w:p w:rsidR="0003089A" w:rsidRPr="001D2FAF" w:rsidRDefault="0003089A" w:rsidP="001D2FAF">
      <w:pPr>
        <w:pStyle w:val="Default"/>
        <w:numPr>
          <w:ilvl w:val="0"/>
          <w:numId w:val="3"/>
        </w:numPr>
        <w:jc w:val="both"/>
        <w:rPr>
          <w:sz w:val="28"/>
          <w:szCs w:val="28"/>
        </w:rPr>
      </w:pPr>
      <w:r w:rsidRPr="001D2FAF">
        <w:rPr>
          <w:sz w:val="28"/>
          <w:szCs w:val="28"/>
        </w:rPr>
        <w:t xml:space="preserve">Подбор и расстановка кадров; </w:t>
      </w:r>
    </w:p>
    <w:p w:rsidR="0003089A" w:rsidRPr="001D2FAF" w:rsidRDefault="0003089A" w:rsidP="001D2FAF">
      <w:pPr>
        <w:pStyle w:val="Default"/>
        <w:numPr>
          <w:ilvl w:val="0"/>
          <w:numId w:val="3"/>
        </w:numPr>
        <w:jc w:val="both"/>
        <w:rPr>
          <w:sz w:val="28"/>
          <w:szCs w:val="28"/>
        </w:rPr>
      </w:pPr>
      <w:r w:rsidRPr="001D2FAF">
        <w:rPr>
          <w:sz w:val="28"/>
          <w:szCs w:val="28"/>
        </w:rPr>
        <w:t>Финансовое обеспечение программы развития;</w:t>
      </w:r>
    </w:p>
    <w:p w:rsidR="0003089A" w:rsidRPr="001D2FAF" w:rsidRDefault="00560749" w:rsidP="001D2FAF">
      <w:pPr>
        <w:pStyle w:val="Default"/>
        <w:numPr>
          <w:ilvl w:val="0"/>
          <w:numId w:val="3"/>
        </w:numPr>
        <w:jc w:val="both"/>
        <w:rPr>
          <w:sz w:val="28"/>
          <w:szCs w:val="28"/>
        </w:rPr>
      </w:pPr>
      <w:r w:rsidRPr="001D2FAF">
        <w:rPr>
          <w:sz w:val="28"/>
          <w:szCs w:val="28"/>
        </w:rPr>
        <w:t>К</w:t>
      </w:r>
      <w:r w:rsidR="0003089A" w:rsidRPr="001D2FAF">
        <w:rPr>
          <w:sz w:val="28"/>
          <w:szCs w:val="28"/>
        </w:rPr>
        <w:t>онтрол</w:t>
      </w:r>
      <w:r w:rsidRPr="001D2FAF">
        <w:rPr>
          <w:sz w:val="28"/>
          <w:szCs w:val="28"/>
        </w:rPr>
        <w:t>ь функционирования</w:t>
      </w:r>
      <w:r w:rsidR="0003089A" w:rsidRPr="001D2FAF">
        <w:rPr>
          <w:sz w:val="28"/>
          <w:szCs w:val="28"/>
        </w:rPr>
        <w:t xml:space="preserve"> системы кадрового, организационного, нормативно-правового и финансового обеспечения процессов развития. </w:t>
      </w:r>
    </w:p>
    <w:p w:rsidR="0003089A" w:rsidRPr="001D2FAF" w:rsidRDefault="0003089A" w:rsidP="001D2FAF">
      <w:pPr>
        <w:pStyle w:val="Default"/>
        <w:jc w:val="both"/>
        <w:rPr>
          <w:sz w:val="28"/>
          <w:szCs w:val="28"/>
        </w:rPr>
      </w:pPr>
    </w:p>
    <w:p w:rsidR="0003089A" w:rsidRPr="001D2FAF" w:rsidRDefault="0003089A" w:rsidP="001D2FAF">
      <w:pPr>
        <w:pStyle w:val="Default"/>
        <w:jc w:val="both"/>
        <w:rPr>
          <w:sz w:val="28"/>
          <w:szCs w:val="28"/>
        </w:rPr>
      </w:pPr>
      <w:r w:rsidRPr="001D2FAF">
        <w:rPr>
          <w:bCs/>
          <w:sz w:val="28"/>
          <w:szCs w:val="28"/>
        </w:rPr>
        <w:t xml:space="preserve">Общее собрание трудового коллектива: </w:t>
      </w:r>
    </w:p>
    <w:p w:rsidR="0003089A" w:rsidRPr="001D2FAF" w:rsidRDefault="0003089A" w:rsidP="001D2FAF">
      <w:pPr>
        <w:pStyle w:val="Default"/>
        <w:numPr>
          <w:ilvl w:val="0"/>
          <w:numId w:val="4"/>
        </w:numPr>
        <w:jc w:val="both"/>
        <w:rPr>
          <w:sz w:val="28"/>
          <w:szCs w:val="28"/>
        </w:rPr>
      </w:pPr>
      <w:r w:rsidRPr="001D2FAF">
        <w:rPr>
          <w:sz w:val="28"/>
          <w:szCs w:val="28"/>
        </w:rPr>
        <w:t>Содействие организации и совершенствованию образовательной деятельности;</w:t>
      </w:r>
    </w:p>
    <w:p w:rsidR="0003089A" w:rsidRPr="001D2FAF" w:rsidRDefault="00507B54" w:rsidP="001D2FAF">
      <w:pPr>
        <w:pStyle w:val="Default"/>
        <w:numPr>
          <w:ilvl w:val="0"/>
          <w:numId w:val="4"/>
        </w:numPr>
        <w:jc w:val="both"/>
        <w:rPr>
          <w:sz w:val="28"/>
          <w:szCs w:val="28"/>
        </w:rPr>
      </w:pPr>
      <w:r w:rsidRPr="001D2FAF">
        <w:rPr>
          <w:sz w:val="28"/>
          <w:szCs w:val="28"/>
        </w:rPr>
        <w:t xml:space="preserve">Предоставления </w:t>
      </w:r>
      <w:r w:rsidR="0003089A" w:rsidRPr="001D2FAF">
        <w:rPr>
          <w:sz w:val="28"/>
          <w:szCs w:val="28"/>
        </w:rPr>
        <w:t>отчета заведующего о ходе реализации Программы;</w:t>
      </w:r>
    </w:p>
    <w:p w:rsidR="0003089A" w:rsidRPr="001D2FAF" w:rsidRDefault="0003089A" w:rsidP="001D2FAF">
      <w:pPr>
        <w:pStyle w:val="Default"/>
        <w:numPr>
          <w:ilvl w:val="0"/>
          <w:numId w:val="4"/>
        </w:numPr>
        <w:jc w:val="both"/>
        <w:rPr>
          <w:sz w:val="28"/>
          <w:szCs w:val="28"/>
        </w:rPr>
      </w:pPr>
      <w:r w:rsidRPr="001D2FAF">
        <w:rPr>
          <w:sz w:val="28"/>
          <w:szCs w:val="28"/>
        </w:rPr>
        <w:t>Содействие в совершенствовании материально-технической базы, эстетическом оформлении групп, кабинетов и благоустройстве помещений и территории;</w:t>
      </w:r>
    </w:p>
    <w:p w:rsidR="0003089A" w:rsidRPr="001D2FAF" w:rsidRDefault="0003089A" w:rsidP="001D2FAF">
      <w:pPr>
        <w:pStyle w:val="Default"/>
        <w:numPr>
          <w:ilvl w:val="0"/>
          <w:numId w:val="4"/>
        </w:numPr>
        <w:jc w:val="both"/>
        <w:rPr>
          <w:sz w:val="28"/>
          <w:szCs w:val="28"/>
        </w:rPr>
      </w:pPr>
      <w:r w:rsidRPr="001D2FAF">
        <w:rPr>
          <w:sz w:val="28"/>
          <w:szCs w:val="28"/>
        </w:rPr>
        <w:t xml:space="preserve">Внесение предложений по созданию оптимальных условий для обучения и воспитания детей. </w:t>
      </w:r>
    </w:p>
    <w:p w:rsidR="0003089A" w:rsidRPr="001D2FAF" w:rsidRDefault="0003089A" w:rsidP="001D2FAF">
      <w:pPr>
        <w:pStyle w:val="Default"/>
        <w:jc w:val="both"/>
        <w:rPr>
          <w:sz w:val="28"/>
          <w:szCs w:val="28"/>
        </w:rPr>
      </w:pPr>
    </w:p>
    <w:p w:rsidR="0003089A" w:rsidRPr="001D2FAF" w:rsidRDefault="0003089A" w:rsidP="001D2FAF">
      <w:pPr>
        <w:pStyle w:val="Default"/>
        <w:jc w:val="both"/>
        <w:rPr>
          <w:sz w:val="28"/>
          <w:szCs w:val="28"/>
        </w:rPr>
      </w:pPr>
      <w:r w:rsidRPr="001D2FAF">
        <w:rPr>
          <w:bCs/>
          <w:sz w:val="28"/>
          <w:szCs w:val="28"/>
        </w:rPr>
        <w:t xml:space="preserve">Педагогический совет: </w:t>
      </w:r>
    </w:p>
    <w:p w:rsidR="0003089A" w:rsidRPr="001D2FAF" w:rsidRDefault="005B2775" w:rsidP="001D2FAF">
      <w:pPr>
        <w:pStyle w:val="Default"/>
        <w:numPr>
          <w:ilvl w:val="0"/>
          <w:numId w:val="5"/>
        </w:numPr>
        <w:jc w:val="both"/>
        <w:rPr>
          <w:sz w:val="28"/>
          <w:szCs w:val="28"/>
        </w:rPr>
      </w:pPr>
      <w:r w:rsidRPr="001D2FAF">
        <w:rPr>
          <w:sz w:val="28"/>
          <w:szCs w:val="28"/>
        </w:rPr>
        <w:t>Самоанализ</w:t>
      </w:r>
      <w:r w:rsidR="0003089A" w:rsidRPr="001D2FAF">
        <w:rPr>
          <w:sz w:val="28"/>
          <w:szCs w:val="28"/>
        </w:rPr>
        <w:t xml:space="preserve"> работы педагогического коллектива в режиме развития за учебный год;</w:t>
      </w:r>
    </w:p>
    <w:p w:rsidR="0003089A" w:rsidRPr="001D2FAF" w:rsidRDefault="005B2775" w:rsidP="001D2FAF">
      <w:pPr>
        <w:pStyle w:val="Default"/>
        <w:numPr>
          <w:ilvl w:val="0"/>
          <w:numId w:val="5"/>
        </w:numPr>
        <w:jc w:val="both"/>
        <w:rPr>
          <w:sz w:val="28"/>
          <w:szCs w:val="28"/>
        </w:rPr>
      </w:pPr>
      <w:r w:rsidRPr="001D2FAF">
        <w:rPr>
          <w:sz w:val="28"/>
          <w:szCs w:val="28"/>
        </w:rPr>
        <w:t xml:space="preserve">Утверждения </w:t>
      </w:r>
      <w:r w:rsidR="0003089A" w:rsidRPr="001D2FAF">
        <w:rPr>
          <w:sz w:val="28"/>
          <w:szCs w:val="28"/>
        </w:rPr>
        <w:t>плана работы в режиме развития на новый учебный год;</w:t>
      </w:r>
    </w:p>
    <w:p w:rsidR="0003089A" w:rsidRPr="001D2FAF" w:rsidRDefault="00D00C95" w:rsidP="001D2FAF">
      <w:pPr>
        <w:pStyle w:val="Default"/>
        <w:numPr>
          <w:ilvl w:val="0"/>
          <w:numId w:val="5"/>
        </w:numPr>
        <w:jc w:val="both"/>
        <w:rPr>
          <w:sz w:val="28"/>
          <w:szCs w:val="28"/>
        </w:rPr>
      </w:pPr>
      <w:r w:rsidRPr="001D2FAF">
        <w:rPr>
          <w:sz w:val="28"/>
          <w:szCs w:val="28"/>
        </w:rPr>
        <w:t>Утверждения</w:t>
      </w:r>
      <w:r w:rsidR="0003089A" w:rsidRPr="001D2FAF">
        <w:rPr>
          <w:sz w:val="28"/>
          <w:szCs w:val="28"/>
        </w:rPr>
        <w:t xml:space="preserve"> системы мер мотивации, морального и материального стимулирования труда педагогов, участвующих в инновационных процессах;</w:t>
      </w:r>
    </w:p>
    <w:p w:rsidR="00953495" w:rsidRPr="001D2FAF" w:rsidRDefault="00953495" w:rsidP="001D2FAF">
      <w:pPr>
        <w:pStyle w:val="Default"/>
        <w:jc w:val="both"/>
        <w:rPr>
          <w:bCs/>
          <w:sz w:val="28"/>
          <w:szCs w:val="28"/>
        </w:rPr>
      </w:pPr>
    </w:p>
    <w:p w:rsidR="0003089A" w:rsidRPr="001D2FAF" w:rsidRDefault="0003089A" w:rsidP="001D2FAF">
      <w:pPr>
        <w:pStyle w:val="Default"/>
        <w:jc w:val="both"/>
        <w:rPr>
          <w:sz w:val="28"/>
          <w:szCs w:val="28"/>
        </w:rPr>
      </w:pPr>
      <w:r w:rsidRPr="001D2FAF">
        <w:rPr>
          <w:bCs/>
          <w:sz w:val="28"/>
          <w:szCs w:val="28"/>
        </w:rPr>
        <w:t xml:space="preserve">Старший воспитатель: </w:t>
      </w:r>
    </w:p>
    <w:p w:rsidR="0003089A" w:rsidRPr="001D2FAF" w:rsidRDefault="0003089A" w:rsidP="001D2FAF">
      <w:pPr>
        <w:pStyle w:val="Default"/>
        <w:numPr>
          <w:ilvl w:val="0"/>
          <w:numId w:val="6"/>
        </w:numPr>
        <w:jc w:val="both"/>
        <w:rPr>
          <w:sz w:val="28"/>
          <w:szCs w:val="28"/>
        </w:rPr>
      </w:pPr>
      <w:r w:rsidRPr="001D2FAF">
        <w:rPr>
          <w:sz w:val="28"/>
          <w:szCs w:val="28"/>
        </w:rPr>
        <w:t>Подготовка анализа работы ДОУ в режиме развития;</w:t>
      </w:r>
    </w:p>
    <w:p w:rsidR="0003089A" w:rsidRPr="001D2FAF" w:rsidRDefault="0003089A" w:rsidP="001D2FAF">
      <w:pPr>
        <w:pStyle w:val="Default"/>
        <w:numPr>
          <w:ilvl w:val="0"/>
          <w:numId w:val="6"/>
        </w:numPr>
        <w:jc w:val="both"/>
        <w:rPr>
          <w:sz w:val="28"/>
          <w:szCs w:val="28"/>
        </w:rPr>
      </w:pPr>
      <w:r w:rsidRPr="001D2FAF">
        <w:rPr>
          <w:sz w:val="28"/>
          <w:szCs w:val="28"/>
        </w:rPr>
        <w:t>Планирование деятельности педагогического коллектива (разработка годовых планов, программ, проектов);</w:t>
      </w:r>
    </w:p>
    <w:p w:rsidR="0003089A" w:rsidRPr="001D2FAF" w:rsidRDefault="0003089A" w:rsidP="001D2FAF">
      <w:pPr>
        <w:pStyle w:val="Default"/>
        <w:numPr>
          <w:ilvl w:val="0"/>
          <w:numId w:val="6"/>
        </w:numPr>
        <w:jc w:val="both"/>
        <w:rPr>
          <w:sz w:val="28"/>
          <w:szCs w:val="28"/>
        </w:rPr>
      </w:pPr>
      <w:r w:rsidRPr="001D2FAF">
        <w:rPr>
          <w:sz w:val="28"/>
          <w:szCs w:val="28"/>
        </w:rPr>
        <w:t>Организация работы творческих групп по разработке технологий реализации личностно-ориентированного подхода;</w:t>
      </w:r>
    </w:p>
    <w:p w:rsidR="0003089A" w:rsidRPr="001D2FAF" w:rsidRDefault="0003089A" w:rsidP="001D2FAF">
      <w:pPr>
        <w:pStyle w:val="Default"/>
        <w:numPr>
          <w:ilvl w:val="0"/>
          <w:numId w:val="6"/>
        </w:numPr>
        <w:jc w:val="both"/>
        <w:rPr>
          <w:sz w:val="28"/>
          <w:szCs w:val="28"/>
        </w:rPr>
      </w:pPr>
      <w:r w:rsidRPr="001D2FAF">
        <w:rPr>
          <w:sz w:val="28"/>
          <w:szCs w:val="28"/>
        </w:rPr>
        <w:t xml:space="preserve">Контроль за инновационной деятельностью педагогов; </w:t>
      </w:r>
    </w:p>
    <w:p w:rsidR="00082BBF" w:rsidRDefault="0003089A" w:rsidP="00C117CB">
      <w:pPr>
        <w:pStyle w:val="Default"/>
        <w:numPr>
          <w:ilvl w:val="0"/>
          <w:numId w:val="6"/>
        </w:numPr>
        <w:jc w:val="both"/>
        <w:rPr>
          <w:sz w:val="28"/>
          <w:szCs w:val="28"/>
        </w:rPr>
      </w:pPr>
      <w:r w:rsidRPr="001D2FAF">
        <w:rPr>
          <w:sz w:val="28"/>
          <w:szCs w:val="28"/>
        </w:rPr>
        <w:t>Прогнозирование и планирование подготовки, переподготовки и повышения квалификации педагог</w:t>
      </w:r>
      <w:r w:rsidR="00C117CB">
        <w:rPr>
          <w:sz w:val="28"/>
          <w:szCs w:val="28"/>
        </w:rPr>
        <w:t>ических и управленческих кадров</w:t>
      </w:r>
    </w:p>
    <w:p w:rsidR="00CC51E9" w:rsidRDefault="00CC51E9" w:rsidP="00CC51E9">
      <w:pPr>
        <w:pStyle w:val="af"/>
        <w:ind w:left="720"/>
      </w:pPr>
    </w:p>
    <w:p w:rsidR="00CC51E9" w:rsidRPr="00976FA5" w:rsidRDefault="00CC51E9" w:rsidP="00CC51E9">
      <w:pPr>
        <w:pStyle w:val="af"/>
        <w:ind w:left="720"/>
      </w:pPr>
      <w:r>
        <w:t xml:space="preserve"> </w:t>
      </w:r>
    </w:p>
    <w:p w:rsidR="00CC4E8A" w:rsidRPr="009D7541" w:rsidRDefault="00CC4E8A" w:rsidP="009D7541">
      <w:pPr>
        <w:pStyle w:val="Default"/>
        <w:jc w:val="both"/>
        <w:rPr>
          <w:sz w:val="28"/>
          <w:szCs w:val="28"/>
        </w:rPr>
      </w:pPr>
    </w:p>
    <w:p w:rsidR="009D7541" w:rsidRPr="009D7541" w:rsidRDefault="009D7541" w:rsidP="009D7541">
      <w:pPr>
        <w:pStyle w:val="1a"/>
        <w:shd w:val="clear" w:color="auto" w:fill="auto"/>
        <w:tabs>
          <w:tab w:val="left" w:pos="1112"/>
        </w:tabs>
        <w:spacing w:after="0" w:line="240" w:lineRule="auto"/>
        <w:jc w:val="both"/>
        <w:rPr>
          <w:b/>
          <w:sz w:val="28"/>
          <w:szCs w:val="28"/>
        </w:rPr>
      </w:pPr>
    </w:p>
    <w:p w:rsidR="009D7541" w:rsidRPr="009D7541" w:rsidRDefault="009D7541" w:rsidP="009D7541">
      <w:pPr>
        <w:pStyle w:val="1a"/>
        <w:shd w:val="clear" w:color="auto" w:fill="auto"/>
        <w:tabs>
          <w:tab w:val="left" w:pos="1112"/>
        </w:tabs>
        <w:spacing w:after="0" w:line="240" w:lineRule="auto"/>
        <w:jc w:val="both"/>
        <w:rPr>
          <w:b/>
          <w:sz w:val="28"/>
          <w:szCs w:val="28"/>
        </w:rPr>
      </w:pPr>
      <w:r w:rsidRPr="009D7541">
        <w:rPr>
          <w:b/>
          <w:sz w:val="28"/>
          <w:szCs w:val="28"/>
        </w:rPr>
        <w:t>План программных мероприятий, обеспечивающих развитие образовательной организации</w:t>
      </w:r>
      <w:r>
        <w:rPr>
          <w:b/>
          <w:sz w:val="28"/>
          <w:szCs w:val="28"/>
        </w:rPr>
        <w:t xml:space="preserve">   </w:t>
      </w:r>
      <w:r w:rsidRPr="003C6208">
        <w:rPr>
          <w:i/>
          <w:sz w:val="28"/>
          <w:szCs w:val="28"/>
        </w:rPr>
        <w:t xml:space="preserve">Приложение № </w:t>
      </w:r>
      <w:r w:rsidR="001943C1">
        <w:rPr>
          <w:i/>
          <w:sz w:val="28"/>
          <w:szCs w:val="28"/>
        </w:rPr>
        <w:t>9</w:t>
      </w:r>
    </w:p>
    <w:p w:rsidR="00CC4E8A" w:rsidRDefault="00CC4E8A" w:rsidP="00CC4E8A">
      <w:pPr>
        <w:pStyle w:val="Default"/>
        <w:jc w:val="both"/>
        <w:rPr>
          <w:sz w:val="28"/>
          <w:szCs w:val="28"/>
        </w:rPr>
      </w:pPr>
    </w:p>
    <w:p w:rsidR="00CC4E8A" w:rsidRDefault="00CC4E8A" w:rsidP="00CC4E8A">
      <w:pPr>
        <w:pStyle w:val="Default"/>
        <w:jc w:val="both"/>
        <w:rPr>
          <w:sz w:val="28"/>
          <w:szCs w:val="28"/>
        </w:rPr>
      </w:pPr>
    </w:p>
    <w:p w:rsidR="00CC4E8A" w:rsidRPr="00C117CB" w:rsidRDefault="00CC4E8A" w:rsidP="00CC4E8A">
      <w:pPr>
        <w:pStyle w:val="Default"/>
        <w:jc w:val="both"/>
        <w:rPr>
          <w:sz w:val="28"/>
          <w:szCs w:val="28"/>
        </w:rPr>
        <w:sectPr w:rsidR="00CC4E8A" w:rsidRPr="00C117CB" w:rsidSect="001D2FA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850" w:bottom="1134" w:left="1701" w:header="720" w:footer="720" w:gutter="0"/>
          <w:cols w:space="720"/>
          <w:docGrid w:linePitch="600" w:charSpace="32768"/>
        </w:sectPr>
      </w:pPr>
    </w:p>
    <w:p w:rsidR="0003089A" w:rsidRPr="001D2FAF" w:rsidRDefault="0003089A" w:rsidP="006862E9">
      <w:pPr>
        <w:jc w:val="both"/>
        <w:rPr>
          <w:sz w:val="28"/>
          <w:szCs w:val="28"/>
        </w:rPr>
      </w:pPr>
    </w:p>
    <w:sectPr w:rsidR="0003089A" w:rsidRPr="001D2FAF" w:rsidSect="001D2FAF">
      <w:type w:val="continuous"/>
      <w:pgSz w:w="16838" w:h="11906" w:orient="landscape"/>
      <w:pgMar w:top="1134" w:right="850"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4F3" w:rsidRDefault="00EF54F3" w:rsidP="000B170D">
      <w:r>
        <w:separator/>
      </w:r>
    </w:p>
  </w:endnote>
  <w:endnote w:type="continuationSeparator" w:id="0">
    <w:p w:rsidR="00EF54F3" w:rsidRDefault="00EF54F3" w:rsidP="000B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Arial Unicode MS"/>
    <w:charset w:val="CC"/>
    <w:family w:val="roman"/>
    <w:pitch w:val="variable"/>
    <w:sig w:usb0="00000001" w:usb1="08070000" w:usb2="00000010" w:usb3="00000000" w:csb0="00020000" w:csb1="00000000"/>
  </w:font>
  <w:font w:name="DejaVu Sans">
    <w:altName w:val="Arial"/>
    <w:charset w:val="CC"/>
    <w:family w:val="swiss"/>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183071">
    <w:pPr>
      <w:pStyle w:val="ad"/>
      <w:jc w:val="center"/>
    </w:pPr>
    <w:r>
      <w:fldChar w:fldCharType="begin"/>
    </w:r>
    <w:r w:rsidR="00694976">
      <w:instrText xml:space="preserve"> PAGE </w:instrText>
    </w:r>
    <w:r>
      <w:fldChar w:fldCharType="separate"/>
    </w:r>
    <w:r w:rsidR="009370B8">
      <w:rPr>
        <w:noProof/>
      </w:rPr>
      <w:t>1</w:t>
    </w:r>
    <w:r>
      <w:rPr>
        <w:noProof/>
      </w:rPr>
      <w:fldChar w:fldCharType="end"/>
    </w:r>
  </w:p>
  <w:p w:rsidR="00694976" w:rsidRDefault="00694976">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69497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183071">
    <w:pPr>
      <w:pStyle w:val="ad"/>
      <w:jc w:val="right"/>
    </w:pPr>
    <w:r>
      <w:fldChar w:fldCharType="begin"/>
    </w:r>
    <w:r w:rsidR="00694976">
      <w:instrText xml:space="preserve"> PAGE </w:instrText>
    </w:r>
    <w:r>
      <w:fldChar w:fldCharType="separate"/>
    </w:r>
    <w:r w:rsidR="009370B8">
      <w:rPr>
        <w:noProof/>
      </w:rPr>
      <w:t>13</w:t>
    </w:r>
    <w:r>
      <w:rPr>
        <w:noProof/>
      </w:rPr>
      <w:fldChar w:fldCharType="end"/>
    </w:r>
  </w:p>
  <w:p w:rsidR="00694976" w:rsidRDefault="00694976">
    <w:pPr>
      <w:pStyle w:val="a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694976">
    <w:pPr>
      <w:pStyle w:val="ad"/>
      <w:jc w:val="right"/>
    </w:pPr>
  </w:p>
  <w:p w:rsidR="00694976" w:rsidRDefault="0069497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4F3" w:rsidRDefault="00EF54F3" w:rsidP="000B170D">
      <w:r>
        <w:separator/>
      </w:r>
    </w:p>
  </w:footnote>
  <w:footnote w:type="continuationSeparator" w:id="0">
    <w:p w:rsidR="00EF54F3" w:rsidRDefault="00EF54F3" w:rsidP="000B1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694976">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69497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69497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76" w:rsidRDefault="00694976">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Wingdings" w:hAnsi="Wingdings" w:cs="Wingdings" w:hint="default"/>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927"/>
        </w:tabs>
        <w:ind w:left="927"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981F3A"/>
    <w:multiLevelType w:val="hybridMultilevel"/>
    <w:tmpl w:val="3814B46C"/>
    <w:lvl w:ilvl="0" w:tplc="8A0682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74F1A50"/>
    <w:multiLevelType w:val="hybridMultilevel"/>
    <w:tmpl w:val="273A3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14291"/>
    <w:multiLevelType w:val="multilevel"/>
    <w:tmpl w:val="F1B6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15734"/>
    <w:multiLevelType w:val="hybridMultilevel"/>
    <w:tmpl w:val="36D88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144B4D"/>
    <w:multiLevelType w:val="hybridMultilevel"/>
    <w:tmpl w:val="40485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667244"/>
    <w:multiLevelType w:val="hybridMultilevel"/>
    <w:tmpl w:val="F95A9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D0DA4"/>
    <w:multiLevelType w:val="hybridMultilevel"/>
    <w:tmpl w:val="A2ECA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C77FA"/>
    <w:multiLevelType w:val="hybridMultilevel"/>
    <w:tmpl w:val="F224F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20803"/>
    <w:multiLevelType w:val="hybridMultilevel"/>
    <w:tmpl w:val="07801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7C75CB"/>
    <w:multiLevelType w:val="hybridMultilevel"/>
    <w:tmpl w:val="661CB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031B6D"/>
    <w:multiLevelType w:val="hybridMultilevel"/>
    <w:tmpl w:val="9424A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6C7255"/>
    <w:multiLevelType w:val="hybridMultilevel"/>
    <w:tmpl w:val="5EF09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F008F"/>
    <w:multiLevelType w:val="multilevel"/>
    <w:tmpl w:val="1DA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A509F"/>
    <w:multiLevelType w:val="hybridMultilevel"/>
    <w:tmpl w:val="2E8AC7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07A4597"/>
    <w:multiLevelType w:val="hybridMultilevel"/>
    <w:tmpl w:val="EC4CDA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2B569C7"/>
    <w:multiLevelType w:val="hybridMultilevel"/>
    <w:tmpl w:val="94B43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265CC5"/>
    <w:multiLevelType w:val="hybridMultilevel"/>
    <w:tmpl w:val="28F83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2166E7"/>
    <w:multiLevelType w:val="hybridMultilevel"/>
    <w:tmpl w:val="071CFF60"/>
    <w:lvl w:ilvl="0" w:tplc="BC76766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3"/>
  </w:num>
  <w:num w:numId="4">
    <w:abstractNumId w:val="9"/>
  </w:num>
  <w:num w:numId="5">
    <w:abstractNumId w:val="7"/>
  </w:num>
  <w:num w:numId="6">
    <w:abstractNumId w:val="18"/>
  </w:num>
  <w:num w:numId="7">
    <w:abstractNumId w:val="11"/>
  </w:num>
  <w:num w:numId="8">
    <w:abstractNumId w:val="16"/>
  </w:num>
  <w:num w:numId="9">
    <w:abstractNumId w:val="6"/>
  </w:num>
  <w:num w:numId="10">
    <w:abstractNumId w:val="12"/>
  </w:num>
  <w:num w:numId="11">
    <w:abstractNumId w:val="17"/>
  </w:num>
  <w:num w:numId="12">
    <w:abstractNumId w:val="10"/>
  </w:num>
  <w:num w:numId="13">
    <w:abstractNumId w:val="15"/>
  </w:num>
  <w:num w:numId="14">
    <w:abstractNumId w:val="1"/>
  </w:num>
  <w:num w:numId="15">
    <w:abstractNumId w:val="3"/>
  </w:num>
  <w:num w:numId="16">
    <w:abstractNumId w:val="4"/>
  </w:num>
  <w:num w:numId="17">
    <w:abstractNumId w:val="14"/>
  </w:num>
  <w:num w:numId="18">
    <w:abstractNumId w:val="5"/>
  </w:num>
  <w:num w:numId="19">
    <w:abstractNumId w:val="2"/>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89A"/>
    <w:rsid w:val="00023C39"/>
    <w:rsid w:val="0003089A"/>
    <w:rsid w:val="00040F0A"/>
    <w:rsid w:val="00057030"/>
    <w:rsid w:val="00057FBE"/>
    <w:rsid w:val="00067856"/>
    <w:rsid w:val="00070C65"/>
    <w:rsid w:val="00073CC7"/>
    <w:rsid w:val="00082BBF"/>
    <w:rsid w:val="00090245"/>
    <w:rsid w:val="00096654"/>
    <w:rsid w:val="0009763F"/>
    <w:rsid w:val="00097661"/>
    <w:rsid w:val="000A0A4E"/>
    <w:rsid w:val="000A39EA"/>
    <w:rsid w:val="000A5948"/>
    <w:rsid w:val="000A7ACA"/>
    <w:rsid w:val="000B170D"/>
    <w:rsid w:val="000B5134"/>
    <w:rsid w:val="000D2289"/>
    <w:rsid w:val="000E1092"/>
    <w:rsid w:val="000F6E62"/>
    <w:rsid w:val="00104C1F"/>
    <w:rsid w:val="00113E1A"/>
    <w:rsid w:val="0014485D"/>
    <w:rsid w:val="00154D3B"/>
    <w:rsid w:val="00162536"/>
    <w:rsid w:val="00171267"/>
    <w:rsid w:val="0017490A"/>
    <w:rsid w:val="00176DDB"/>
    <w:rsid w:val="00183071"/>
    <w:rsid w:val="001943C1"/>
    <w:rsid w:val="001C45C2"/>
    <w:rsid w:val="001D2F16"/>
    <w:rsid w:val="001D2FAF"/>
    <w:rsid w:val="001F223F"/>
    <w:rsid w:val="00225C96"/>
    <w:rsid w:val="00227D0C"/>
    <w:rsid w:val="00240FAE"/>
    <w:rsid w:val="002D2A54"/>
    <w:rsid w:val="00310151"/>
    <w:rsid w:val="00341136"/>
    <w:rsid w:val="00364E67"/>
    <w:rsid w:val="00372FD9"/>
    <w:rsid w:val="003749DB"/>
    <w:rsid w:val="003B7D12"/>
    <w:rsid w:val="003C1894"/>
    <w:rsid w:val="003F08C7"/>
    <w:rsid w:val="003F4A34"/>
    <w:rsid w:val="0043466B"/>
    <w:rsid w:val="00434DDC"/>
    <w:rsid w:val="00441DB8"/>
    <w:rsid w:val="00453C90"/>
    <w:rsid w:val="004804F4"/>
    <w:rsid w:val="004924FA"/>
    <w:rsid w:val="004A4DC3"/>
    <w:rsid w:val="004C06B2"/>
    <w:rsid w:val="004C0F5C"/>
    <w:rsid w:val="004F1DF0"/>
    <w:rsid w:val="00507B54"/>
    <w:rsid w:val="005261D0"/>
    <w:rsid w:val="0053554B"/>
    <w:rsid w:val="00556ABB"/>
    <w:rsid w:val="00560749"/>
    <w:rsid w:val="00572A69"/>
    <w:rsid w:val="00580216"/>
    <w:rsid w:val="005831E4"/>
    <w:rsid w:val="00590762"/>
    <w:rsid w:val="00596D03"/>
    <w:rsid w:val="005B2775"/>
    <w:rsid w:val="005C2574"/>
    <w:rsid w:val="005C56FB"/>
    <w:rsid w:val="005C6383"/>
    <w:rsid w:val="005C67AA"/>
    <w:rsid w:val="005D44E8"/>
    <w:rsid w:val="005E0516"/>
    <w:rsid w:val="005E233A"/>
    <w:rsid w:val="005E4C99"/>
    <w:rsid w:val="0060521F"/>
    <w:rsid w:val="00607276"/>
    <w:rsid w:val="00616141"/>
    <w:rsid w:val="00617F09"/>
    <w:rsid w:val="00622D78"/>
    <w:rsid w:val="00626410"/>
    <w:rsid w:val="00631D6A"/>
    <w:rsid w:val="00673FA6"/>
    <w:rsid w:val="0067410D"/>
    <w:rsid w:val="006862E9"/>
    <w:rsid w:val="00690379"/>
    <w:rsid w:val="00691810"/>
    <w:rsid w:val="00694976"/>
    <w:rsid w:val="00696436"/>
    <w:rsid w:val="006B3C28"/>
    <w:rsid w:val="006F690F"/>
    <w:rsid w:val="00717744"/>
    <w:rsid w:val="0072058B"/>
    <w:rsid w:val="007267A5"/>
    <w:rsid w:val="00735070"/>
    <w:rsid w:val="00766E0B"/>
    <w:rsid w:val="007A2589"/>
    <w:rsid w:val="007A52F5"/>
    <w:rsid w:val="007A5DC4"/>
    <w:rsid w:val="007B0A5F"/>
    <w:rsid w:val="007F1C8F"/>
    <w:rsid w:val="00815AF4"/>
    <w:rsid w:val="0082456E"/>
    <w:rsid w:val="008338BC"/>
    <w:rsid w:val="00834835"/>
    <w:rsid w:val="00840B2E"/>
    <w:rsid w:val="00885856"/>
    <w:rsid w:val="008C3EEA"/>
    <w:rsid w:val="008C5EA1"/>
    <w:rsid w:val="008D7925"/>
    <w:rsid w:val="009360FD"/>
    <w:rsid w:val="009367D9"/>
    <w:rsid w:val="009370B8"/>
    <w:rsid w:val="00953495"/>
    <w:rsid w:val="00986153"/>
    <w:rsid w:val="009B7105"/>
    <w:rsid w:val="009D7541"/>
    <w:rsid w:val="009E3EBB"/>
    <w:rsid w:val="009E4FF8"/>
    <w:rsid w:val="009F16E2"/>
    <w:rsid w:val="00A06E43"/>
    <w:rsid w:val="00A23655"/>
    <w:rsid w:val="00A43A81"/>
    <w:rsid w:val="00A52241"/>
    <w:rsid w:val="00A775BB"/>
    <w:rsid w:val="00AA07B6"/>
    <w:rsid w:val="00AA5E21"/>
    <w:rsid w:val="00AB0439"/>
    <w:rsid w:val="00AB1C12"/>
    <w:rsid w:val="00AD4212"/>
    <w:rsid w:val="00AD5E65"/>
    <w:rsid w:val="00AF4230"/>
    <w:rsid w:val="00B436D0"/>
    <w:rsid w:val="00B82627"/>
    <w:rsid w:val="00BA5959"/>
    <w:rsid w:val="00BB167F"/>
    <w:rsid w:val="00BC1456"/>
    <w:rsid w:val="00BC7698"/>
    <w:rsid w:val="00C01499"/>
    <w:rsid w:val="00C117CB"/>
    <w:rsid w:val="00C32D6F"/>
    <w:rsid w:val="00C92095"/>
    <w:rsid w:val="00CB56AD"/>
    <w:rsid w:val="00CC4E8A"/>
    <w:rsid w:val="00CC51E9"/>
    <w:rsid w:val="00CC6364"/>
    <w:rsid w:val="00CE5E21"/>
    <w:rsid w:val="00CF6C8A"/>
    <w:rsid w:val="00D00C95"/>
    <w:rsid w:val="00D82979"/>
    <w:rsid w:val="00DC2171"/>
    <w:rsid w:val="00DF3E18"/>
    <w:rsid w:val="00E421B9"/>
    <w:rsid w:val="00E70184"/>
    <w:rsid w:val="00E729EE"/>
    <w:rsid w:val="00E85034"/>
    <w:rsid w:val="00E95AB4"/>
    <w:rsid w:val="00EA157F"/>
    <w:rsid w:val="00EA518B"/>
    <w:rsid w:val="00EC6912"/>
    <w:rsid w:val="00EE4573"/>
    <w:rsid w:val="00EF54F3"/>
    <w:rsid w:val="00F0297C"/>
    <w:rsid w:val="00F077FB"/>
    <w:rsid w:val="00F13FDE"/>
    <w:rsid w:val="00F51686"/>
    <w:rsid w:val="00F53750"/>
    <w:rsid w:val="00F77BDF"/>
    <w:rsid w:val="00F81C1F"/>
    <w:rsid w:val="00FB4622"/>
    <w:rsid w:val="00FB50C4"/>
    <w:rsid w:val="00FD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67D3"/>
  <w15:docId w15:val="{2CD3C5AA-A050-47E8-A737-0BBCAA7C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89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3089A"/>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3089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03089A"/>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03089A"/>
    <w:pPr>
      <w:keepNext/>
      <w:numPr>
        <w:ilvl w:val="3"/>
        <w:numId w:val="1"/>
      </w:numPr>
      <w:spacing w:line="360" w:lineRule="auto"/>
      <w:ind w:left="0" w:firstLine="720"/>
      <w:jc w:val="both"/>
      <w:outlineLvl w:val="3"/>
    </w:pPr>
    <w:rPr>
      <w:i/>
      <w:iCs/>
      <w:szCs w:val="22"/>
    </w:rPr>
  </w:style>
  <w:style w:type="paragraph" w:styleId="6">
    <w:name w:val="heading 6"/>
    <w:basedOn w:val="a"/>
    <w:next w:val="a"/>
    <w:link w:val="60"/>
    <w:qFormat/>
    <w:rsid w:val="0003089A"/>
    <w:pPr>
      <w:numPr>
        <w:ilvl w:val="5"/>
        <w:numId w:val="1"/>
      </w:numPr>
      <w:spacing w:before="240" w:after="60"/>
      <w:outlineLvl w:val="5"/>
    </w:pPr>
    <w:rPr>
      <w:b/>
      <w:bCs/>
      <w:sz w:val="22"/>
      <w:szCs w:val="22"/>
    </w:rPr>
  </w:style>
  <w:style w:type="paragraph" w:styleId="7">
    <w:name w:val="heading 7"/>
    <w:basedOn w:val="a"/>
    <w:next w:val="a"/>
    <w:link w:val="70"/>
    <w:qFormat/>
    <w:rsid w:val="0003089A"/>
    <w:pPr>
      <w:numPr>
        <w:ilvl w:val="6"/>
        <w:numId w:val="1"/>
      </w:num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89A"/>
    <w:rPr>
      <w:rFonts w:ascii="Arial" w:eastAsia="Times New Roman" w:hAnsi="Arial" w:cs="Arial"/>
      <w:b/>
      <w:bCs/>
      <w:kern w:val="1"/>
      <w:sz w:val="32"/>
      <w:szCs w:val="32"/>
      <w:lang w:eastAsia="ar-SA"/>
    </w:rPr>
  </w:style>
  <w:style w:type="character" w:customStyle="1" w:styleId="20">
    <w:name w:val="Заголовок 2 Знак"/>
    <w:basedOn w:val="a0"/>
    <w:link w:val="2"/>
    <w:rsid w:val="0003089A"/>
    <w:rPr>
      <w:rFonts w:ascii="Arial" w:eastAsia="Times New Roman" w:hAnsi="Arial" w:cs="Arial"/>
      <w:b/>
      <w:bCs/>
      <w:i/>
      <w:iCs/>
      <w:sz w:val="28"/>
      <w:szCs w:val="28"/>
      <w:lang w:eastAsia="ar-SA"/>
    </w:rPr>
  </w:style>
  <w:style w:type="character" w:customStyle="1" w:styleId="30">
    <w:name w:val="Заголовок 3 Знак"/>
    <w:basedOn w:val="a0"/>
    <w:link w:val="3"/>
    <w:rsid w:val="0003089A"/>
    <w:rPr>
      <w:rFonts w:ascii="Arial" w:eastAsia="Times New Roman" w:hAnsi="Arial" w:cs="Arial"/>
      <w:b/>
      <w:bCs/>
      <w:sz w:val="26"/>
      <w:szCs w:val="26"/>
      <w:lang w:eastAsia="ar-SA"/>
    </w:rPr>
  </w:style>
  <w:style w:type="character" w:customStyle="1" w:styleId="40">
    <w:name w:val="Заголовок 4 Знак"/>
    <w:basedOn w:val="a0"/>
    <w:link w:val="4"/>
    <w:rsid w:val="0003089A"/>
    <w:rPr>
      <w:rFonts w:ascii="Times New Roman" w:eastAsia="Times New Roman" w:hAnsi="Times New Roman" w:cs="Times New Roman"/>
      <w:i/>
      <w:iCs/>
      <w:sz w:val="24"/>
      <w:lang w:eastAsia="ar-SA"/>
    </w:rPr>
  </w:style>
  <w:style w:type="character" w:customStyle="1" w:styleId="60">
    <w:name w:val="Заголовок 6 Знак"/>
    <w:basedOn w:val="a0"/>
    <w:link w:val="6"/>
    <w:rsid w:val="0003089A"/>
    <w:rPr>
      <w:rFonts w:ascii="Times New Roman" w:eastAsia="Times New Roman" w:hAnsi="Times New Roman" w:cs="Times New Roman"/>
      <w:b/>
      <w:bCs/>
      <w:lang w:eastAsia="ar-SA"/>
    </w:rPr>
  </w:style>
  <w:style w:type="character" w:customStyle="1" w:styleId="70">
    <w:name w:val="Заголовок 7 Знак"/>
    <w:basedOn w:val="a0"/>
    <w:link w:val="7"/>
    <w:rsid w:val="0003089A"/>
    <w:rPr>
      <w:rFonts w:ascii="Calibri" w:eastAsia="Times New Roman" w:hAnsi="Calibri" w:cs="Times New Roman"/>
      <w:sz w:val="24"/>
      <w:szCs w:val="24"/>
      <w:lang w:eastAsia="ar-SA"/>
    </w:rPr>
  </w:style>
  <w:style w:type="character" w:customStyle="1" w:styleId="WW8Num1z0">
    <w:name w:val="WW8Num1z0"/>
    <w:rsid w:val="0003089A"/>
    <w:rPr>
      <w:rFonts w:ascii="Wingdings" w:hAnsi="Wingdings" w:cs="Wingdings" w:hint="default"/>
    </w:rPr>
  </w:style>
  <w:style w:type="character" w:customStyle="1" w:styleId="WW8Num1z1">
    <w:name w:val="WW8Num1z1"/>
    <w:rsid w:val="0003089A"/>
    <w:rPr>
      <w:rFonts w:ascii="Courier New" w:hAnsi="Courier New" w:cs="Courier New" w:hint="default"/>
    </w:rPr>
  </w:style>
  <w:style w:type="character" w:customStyle="1" w:styleId="WW8Num1z2">
    <w:name w:val="WW8Num1z2"/>
    <w:rsid w:val="0003089A"/>
  </w:style>
  <w:style w:type="character" w:customStyle="1" w:styleId="WW8Num1z3">
    <w:name w:val="WW8Num1z3"/>
    <w:rsid w:val="0003089A"/>
    <w:rPr>
      <w:rFonts w:ascii="Symbol" w:hAnsi="Symbol" w:cs="Symbol" w:hint="default"/>
    </w:rPr>
  </w:style>
  <w:style w:type="character" w:customStyle="1" w:styleId="WW8Num1z4">
    <w:name w:val="WW8Num1z4"/>
    <w:rsid w:val="0003089A"/>
  </w:style>
  <w:style w:type="character" w:customStyle="1" w:styleId="WW8Num1z5">
    <w:name w:val="WW8Num1z5"/>
    <w:rsid w:val="0003089A"/>
  </w:style>
  <w:style w:type="character" w:customStyle="1" w:styleId="WW8Num1z6">
    <w:name w:val="WW8Num1z6"/>
    <w:rsid w:val="0003089A"/>
  </w:style>
  <w:style w:type="character" w:customStyle="1" w:styleId="WW8Num1z7">
    <w:name w:val="WW8Num1z7"/>
    <w:rsid w:val="0003089A"/>
  </w:style>
  <w:style w:type="character" w:customStyle="1" w:styleId="WW8Num1z8">
    <w:name w:val="WW8Num1z8"/>
    <w:rsid w:val="0003089A"/>
  </w:style>
  <w:style w:type="character" w:customStyle="1" w:styleId="WW8Num2z0">
    <w:name w:val="WW8Num2z0"/>
    <w:rsid w:val="0003089A"/>
    <w:rPr>
      <w:rFonts w:ascii="Wingdings" w:hAnsi="Wingdings" w:cs="Wingdings" w:hint="default"/>
    </w:rPr>
  </w:style>
  <w:style w:type="character" w:customStyle="1" w:styleId="WW8Num3z0">
    <w:name w:val="WW8Num3z0"/>
    <w:rsid w:val="0003089A"/>
    <w:rPr>
      <w:sz w:val="24"/>
    </w:rPr>
  </w:style>
  <w:style w:type="character" w:customStyle="1" w:styleId="WW8Num4z0">
    <w:name w:val="WW8Num4z0"/>
    <w:rsid w:val="0003089A"/>
    <w:rPr>
      <w:rFonts w:ascii="Wingdings" w:hAnsi="Wingdings" w:cs="Wingdings" w:hint="default"/>
      <w:color w:val="auto"/>
      <w:sz w:val="28"/>
      <w:szCs w:val="28"/>
    </w:rPr>
  </w:style>
  <w:style w:type="character" w:customStyle="1" w:styleId="WW8Num5z0">
    <w:name w:val="WW8Num5z0"/>
    <w:rsid w:val="0003089A"/>
    <w:rPr>
      <w:rFonts w:hint="default"/>
      <w:b/>
    </w:rPr>
  </w:style>
  <w:style w:type="character" w:customStyle="1" w:styleId="WW8Num6z0">
    <w:name w:val="WW8Num6z0"/>
    <w:rsid w:val="0003089A"/>
    <w:rPr>
      <w:rFonts w:ascii="Wingdings" w:hAnsi="Wingdings" w:cs="Wingdings" w:hint="default"/>
    </w:rPr>
  </w:style>
  <w:style w:type="character" w:customStyle="1" w:styleId="WW8Num7z0">
    <w:name w:val="WW8Num7z0"/>
    <w:rsid w:val="0003089A"/>
    <w:rPr>
      <w:rFonts w:ascii="Wingdings" w:hAnsi="Wingdings" w:cs="Wingdings" w:hint="default"/>
    </w:rPr>
  </w:style>
  <w:style w:type="character" w:customStyle="1" w:styleId="WW8Num8z0">
    <w:name w:val="WW8Num8z0"/>
    <w:rsid w:val="0003089A"/>
    <w:rPr>
      <w:rFonts w:hint="default"/>
    </w:rPr>
  </w:style>
  <w:style w:type="character" w:customStyle="1" w:styleId="WW8Num9z0">
    <w:name w:val="WW8Num9z0"/>
    <w:rsid w:val="0003089A"/>
    <w:rPr>
      <w:rFonts w:hint="default"/>
    </w:rPr>
  </w:style>
  <w:style w:type="character" w:customStyle="1" w:styleId="WW8Num10z0">
    <w:name w:val="WW8Num10z0"/>
    <w:rsid w:val="0003089A"/>
    <w:rPr>
      <w:rFonts w:ascii="Wingdings" w:hAnsi="Wingdings" w:cs="Wingdings" w:hint="default"/>
    </w:rPr>
  </w:style>
  <w:style w:type="character" w:customStyle="1" w:styleId="WW8Num11z0">
    <w:name w:val="WW8Num11z0"/>
    <w:rsid w:val="0003089A"/>
    <w:rPr>
      <w:rFonts w:ascii="Wingdings" w:hAnsi="Wingdings" w:cs="Wingdings" w:hint="default"/>
    </w:rPr>
  </w:style>
  <w:style w:type="character" w:customStyle="1" w:styleId="WW8Num12z0">
    <w:name w:val="WW8Num12z0"/>
    <w:rsid w:val="0003089A"/>
    <w:rPr>
      <w:rFonts w:hint="default"/>
    </w:rPr>
  </w:style>
  <w:style w:type="character" w:customStyle="1" w:styleId="WW8Num13z0">
    <w:name w:val="WW8Num13z0"/>
    <w:rsid w:val="0003089A"/>
    <w:rPr>
      <w:rFonts w:ascii="Wingdings" w:hAnsi="Wingdings" w:cs="Wingdings" w:hint="default"/>
    </w:rPr>
  </w:style>
  <w:style w:type="character" w:customStyle="1" w:styleId="WW8Num14z0">
    <w:name w:val="WW8Num14z0"/>
    <w:rsid w:val="0003089A"/>
    <w:rPr>
      <w:rFonts w:ascii="Wingdings" w:hAnsi="Wingdings" w:cs="Wingdings" w:hint="default"/>
    </w:rPr>
  </w:style>
  <w:style w:type="character" w:customStyle="1" w:styleId="WW8Num15z0">
    <w:name w:val="WW8Num15z0"/>
    <w:rsid w:val="0003089A"/>
    <w:rPr>
      <w:rFonts w:ascii="Wingdings" w:hAnsi="Wingdings" w:cs="Wingdings" w:hint="default"/>
      <w:spacing w:val="1"/>
    </w:rPr>
  </w:style>
  <w:style w:type="character" w:customStyle="1" w:styleId="WW8Num16z0">
    <w:name w:val="WW8Num16z0"/>
    <w:rsid w:val="0003089A"/>
    <w:rPr>
      <w:rFonts w:ascii="Wingdings" w:hAnsi="Wingdings" w:cs="Wingdings" w:hint="default"/>
      <w:color w:val="0A0D10"/>
    </w:rPr>
  </w:style>
  <w:style w:type="character" w:customStyle="1" w:styleId="WW8Num17z0">
    <w:name w:val="WW8Num17z0"/>
    <w:rsid w:val="0003089A"/>
    <w:rPr>
      <w:rFonts w:ascii="Wingdings" w:hAnsi="Wingdings" w:cs="Wingdings" w:hint="default"/>
    </w:rPr>
  </w:style>
  <w:style w:type="character" w:customStyle="1" w:styleId="WW8Num18z0">
    <w:name w:val="WW8Num18z0"/>
    <w:rsid w:val="0003089A"/>
    <w:rPr>
      <w:i w:val="0"/>
    </w:rPr>
  </w:style>
  <w:style w:type="character" w:customStyle="1" w:styleId="WW8Num19z0">
    <w:name w:val="WW8Num19z0"/>
    <w:rsid w:val="0003089A"/>
    <w:rPr>
      <w:rFonts w:ascii="Wingdings" w:hAnsi="Wingdings" w:cs="Wingdings" w:hint="default"/>
    </w:rPr>
  </w:style>
  <w:style w:type="character" w:customStyle="1" w:styleId="WW8Num20z0">
    <w:name w:val="WW8Num20z0"/>
    <w:rsid w:val="0003089A"/>
    <w:rPr>
      <w:color w:val="auto"/>
    </w:rPr>
  </w:style>
  <w:style w:type="character" w:customStyle="1" w:styleId="WW8Num2z1">
    <w:name w:val="WW8Num2z1"/>
    <w:rsid w:val="0003089A"/>
    <w:rPr>
      <w:rFonts w:ascii="Courier New" w:hAnsi="Courier New" w:cs="Courier New" w:hint="default"/>
    </w:rPr>
  </w:style>
  <w:style w:type="character" w:customStyle="1" w:styleId="WW8Num2z3">
    <w:name w:val="WW8Num2z3"/>
    <w:rsid w:val="0003089A"/>
    <w:rPr>
      <w:rFonts w:ascii="Symbol" w:hAnsi="Symbol" w:cs="Symbol" w:hint="default"/>
    </w:rPr>
  </w:style>
  <w:style w:type="character" w:customStyle="1" w:styleId="WW8Num3z1">
    <w:name w:val="WW8Num3z1"/>
    <w:rsid w:val="0003089A"/>
  </w:style>
  <w:style w:type="character" w:customStyle="1" w:styleId="WW8Num3z2">
    <w:name w:val="WW8Num3z2"/>
    <w:rsid w:val="0003089A"/>
  </w:style>
  <w:style w:type="character" w:customStyle="1" w:styleId="WW8Num3z3">
    <w:name w:val="WW8Num3z3"/>
    <w:rsid w:val="0003089A"/>
  </w:style>
  <w:style w:type="character" w:customStyle="1" w:styleId="WW8Num3z4">
    <w:name w:val="WW8Num3z4"/>
    <w:rsid w:val="0003089A"/>
  </w:style>
  <w:style w:type="character" w:customStyle="1" w:styleId="WW8Num3z5">
    <w:name w:val="WW8Num3z5"/>
    <w:rsid w:val="0003089A"/>
  </w:style>
  <w:style w:type="character" w:customStyle="1" w:styleId="WW8Num3z6">
    <w:name w:val="WW8Num3z6"/>
    <w:rsid w:val="0003089A"/>
  </w:style>
  <w:style w:type="character" w:customStyle="1" w:styleId="WW8Num3z7">
    <w:name w:val="WW8Num3z7"/>
    <w:rsid w:val="0003089A"/>
  </w:style>
  <w:style w:type="character" w:customStyle="1" w:styleId="WW8Num3z8">
    <w:name w:val="WW8Num3z8"/>
    <w:rsid w:val="0003089A"/>
  </w:style>
  <w:style w:type="character" w:customStyle="1" w:styleId="WW8Num4z1">
    <w:name w:val="WW8Num4z1"/>
    <w:rsid w:val="0003089A"/>
    <w:rPr>
      <w:rFonts w:ascii="Courier New" w:hAnsi="Courier New" w:cs="Courier New" w:hint="default"/>
    </w:rPr>
  </w:style>
  <w:style w:type="character" w:customStyle="1" w:styleId="WW8Num4z2">
    <w:name w:val="WW8Num4z2"/>
    <w:rsid w:val="0003089A"/>
    <w:rPr>
      <w:rFonts w:ascii="Wingdings" w:hAnsi="Wingdings" w:cs="Wingdings" w:hint="default"/>
    </w:rPr>
  </w:style>
  <w:style w:type="character" w:customStyle="1" w:styleId="WW8Num4z3">
    <w:name w:val="WW8Num4z3"/>
    <w:rsid w:val="0003089A"/>
    <w:rPr>
      <w:rFonts w:ascii="Symbol" w:hAnsi="Symbol" w:cs="Symbol" w:hint="default"/>
    </w:rPr>
  </w:style>
  <w:style w:type="character" w:customStyle="1" w:styleId="WW8Num5z1">
    <w:name w:val="WW8Num5z1"/>
    <w:rsid w:val="0003089A"/>
  </w:style>
  <w:style w:type="character" w:customStyle="1" w:styleId="WW8Num5z2">
    <w:name w:val="WW8Num5z2"/>
    <w:rsid w:val="0003089A"/>
  </w:style>
  <w:style w:type="character" w:customStyle="1" w:styleId="WW8Num5z3">
    <w:name w:val="WW8Num5z3"/>
    <w:rsid w:val="0003089A"/>
  </w:style>
  <w:style w:type="character" w:customStyle="1" w:styleId="WW8Num5z4">
    <w:name w:val="WW8Num5z4"/>
    <w:rsid w:val="0003089A"/>
  </w:style>
  <w:style w:type="character" w:customStyle="1" w:styleId="WW8Num5z5">
    <w:name w:val="WW8Num5z5"/>
    <w:rsid w:val="0003089A"/>
  </w:style>
  <w:style w:type="character" w:customStyle="1" w:styleId="WW8Num5z6">
    <w:name w:val="WW8Num5z6"/>
    <w:rsid w:val="0003089A"/>
  </w:style>
  <w:style w:type="character" w:customStyle="1" w:styleId="WW8Num5z7">
    <w:name w:val="WW8Num5z7"/>
    <w:rsid w:val="0003089A"/>
  </w:style>
  <w:style w:type="character" w:customStyle="1" w:styleId="WW8Num5z8">
    <w:name w:val="WW8Num5z8"/>
    <w:rsid w:val="0003089A"/>
  </w:style>
  <w:style w:type="character" w:customStyle="1" w:styleId="WW8Num6z1">
    <w:name w:val="WW8Num6z1"/>
    <w:rsid w:val="0003089A"/>
    <w:rPr>
      <w:rFonts w:ascii="Courier New" w:hAnsi="Courier New" w:cs="Courier New" w:hint="default"/>
    </w:rPr>
  </w:style>
  <w:style w:type="character" w:customStyle="1" w:styleId="WW8Num6z3">
    <w:name w:val="WW8Num6z3"/>
    <w:rsid w:val="0003089A"/>
    <w:rPr>
      <w:rFonts w:ascii="Symbol" w:hAnsi="Symbol" w:cs="Symbol" w:hint="default"/>
    </w:rPr>
  </w:style>
  <w:style w:type="character" w:customStyle="1" w:styleId="WW8Num7z1">
    <w:name w:val="WW8Num7z1"/>
    <w:rsid w:val="0003089A"/>
    <w:rPr>
      <w:rFonts w:ascii="Courier New" w:hAnsi="Courier New" w:cs="Courier New" w:hint="default"/>
    </w:rPr>
  </w:style>
  <w:style w:type="character" w:customStyle="1" w:styleId="WW8Num7z3">
    <w:name w:val="WW8Num7z3"/>
    <w:rsid w:val="0003089A"/>
    <w:rPr>
      <w:rFonts w:ascii="Symbol" w:hAnsi="Symbol" w:cs="Symbol" w:hint="default"/>
    </w:rPr>
  </w:style>
  <w:style w:type="character" w:customStyle="1" w:styleId="WW8Num8z1">
    <w:name w:val="WW8Num8z1"/>
    <w:rsid w:val="0003089A"/>
  </w:style>
  <w:style w:type="character" w:customStyle="1" w:styleId="WW8Num8z2">
    <w:name w:val="WW8Num8z2"/>
    <w:rsid w:val="0003089A"/>
  </w:style>
  <w:style w:type="character" w:customStyle="1" w:styleId="WW8Num8z3">
    <w:name w:val="WW8Num8z3"/>
    <w:rsid w:val="0003089A"/>
  </w:style>
  <w:style w:type="character" w:customStyle="1" w:styleId="WW8Num8z4">
    <w:name w:val="WW8Num8z4"/>
    <w:rsid w:val="0003089A"/>
  </w:style>
  <w:style w:type="character" w:customStyle="1" w:styleId="WW8Num8z5">
    <w:name w:val="WW8Num8z5"/>
    <w:rsid w:val="0003089A"/>
  </w:style>
  <w:style w:type="character" w:customStyle="1" w:styleId="WW8Num8z6">
    <w:name w:val="WW8Num8z6"/>
    <w:rsid w:val="0003089A"/>
  </w:style>
  <w:style w:type="character" w:customStyle="1" w:styleId="WW8Num8z7">
    <w:name w:val="WW8Num8z7"/>
    <w:rsid w:val="0003089A"/>
  </w:style>
  <w:style w:type="character" w:customStyle="1" w:styleId="WW8Num8z8">
    <w:name w:val="WW8Num8z8"/>
    <w:rsid w:val="0003089A"/>
  </w:style>
  <w:style w:type="character" w:customStyle="1" w:styleId="WW8Num10z1">
    <w:name w:val="WW8Num10z1"/>
    <w:rsid w:val="0003089A"/>
    <w:rPr>
      <w:rFonts w:ascii="Courier New" w:hAnsi="Courier New" w:cs="Courier New" w:hint="default"/>
    </w:rPr>
  </w:style>
  <w:style w:type="character" w:customStyle="1" w:styleId="WW8Num10z3">
    <w:name w:val="WW8Num10z3"/>
    <w:rsid w:val="0003089A"/>
    <w:rPr>
      <w:rFonts w:ascii="Symbol" w:hAnsi="Symbol" w:cs="Symbol" w:hint="default"/>
    </w:rPr>
  </w:style>
  <w:style w:type="character" w:customStyle="1" w:styleId="WW8Num11z1">
    <w:name w:val="WW8Num11z1"/>
    <w:rsid w:val="0003089A"/>
    <w:rPr>
      <w:rFonts w:ascii="Courier New" w:hAnsi="Courier New" w:cs="Courier New" w:hint="default"/>
    </w:rPr>
  </w:style>
  <w:style w:type="character" w:customStyle="1" w:styleId="WW8Num11z3">
    <w:name w:val="WW8Num11z3"/>
    <w:rsid w:val="0003089A"/>
    <w:rPr>
      <w:rFonts w:ascii="Symbol" w:hAnsi="Symbol" w:cs="Symbol" w:hint="default"/>
    </w:rPr>
  </w:style>
  <w:style w:type="character" w:customStyle="1" w:styleId="WW8Num12z1">
    <w:name w:val="WW8Num12z1"/>
    <w:rsid w:val="0003089A"/>
  </w:style>
  <w:style w:type="character" w:customStyle="1" w:styleId="WW8Num12z2">
    <w:name w:val="WW8Num12z2"/>
    <w:rsid w:val="0003089A"/>
  </w:style>
  <w:style w:type="character" w:customStyle="1" w:styleId="WW8Num12z3">
    <w:name w:val="WW8Num12z3"/>
    <w:rsid w:val="0003089A"/>
  </w:style>
  <w:style w:type="character" w:customStyle="1" w:styleId="WW8Num12z4">
    <w:name w:val="WW8Num12z4"/>
    <w:rsid w:val="0003089A"/>
  </w:style>
  <w:style w:type="character" w:customStyle="1" w:styleId="WW8Num12z5">
    <w:name w:val="WW8Num12z5"/>
    <w:rsid w:val="0003089A"/>
  </w:style>
  <w:style w:type="character" w:customStyle="1" w:styleId="WW8Num12z6">
    <w:name w:val="WW8Num12z6"/>
    <w:rsid w:val="0003089A"/>
  </w:style>
  <w:style w:type="character" w:customStyle="1" w:styleId="WW8Num12z7">
    <w:name w:val="WW8Num12z7"/>
    <w:rsid w:val="0003089A"/>
  </w:style>
  <w:style w:type="character" w:customStyle="1" w:styleId="WW8Num12z8">
    <w:name w:val="WW8Num12z8"/>
    <w:rsid w:val="0003089A"/>
  </w:style>
  <w:style w:type="character" w:customStyle="1" w:styleId="WW8Num13z1">
    <w:name w:val="WW8Num13z1"/>
    <w:rsid w:val="0003089A"/>
    <w:rPr>
      <w:rFonts w:ascii="Courier New" w:hAnsi="Courier New" w:cs="Courier New" w:hint="default"/>
    </w:rPr>
  </w:style>
  <w:style w:type="character" w:customStyle="1" w:styleId="WW8Num13z3">
    <w:name w:val="WW8Num13z3"/>
    <w:rsid w:val="0003089A"/>
    <w:rPr>
      <w:rFonts w:ascii="Symbol" w:hAnsi="Symbol" w:cs="Symbol" w:hint="default"/>
    </w:rPr>
  </w:style>
  <w:style w:type="character" w:customStyle="1" w:styleId="WW8Num14z1">
    <w:name w:val="WW8Num14z1"/>
    <w:rsid w:val="0003089A"/>
    <w:rPr>
      <w:rFonts w:ascii="Courier New" w:hAnsi="Courier New" w:cs="Courier New" w:hint="default"/>
    </w:rPr>
  </w:style>
  <w:style w:type="character" w:customStyle="1" w:styleId="WW8Num14z3">
    <w:name w:val="WW8Num14z3"/>
    <w:rsid w:val="0003089A"/>
    <w:rPr>
      <w:rFonts w:ascii="Symbol" w:hAnsi="Symbol" w:cs="Symbol" w:hint="default"/>
    </w:rPr>
  </w:style>
  <w:style w:type="character" w:customStyle="1" w:styleId="WW8Num15z1">
    <w:name w:val="WW8Num15z1"/>
    <w:rsid w:val="0003089A"/>
    <w:rPr>
      <w:rFonts w:ascii="Courier New" w:hAnsi="Courier New" w:cs="Courier New" w:hint="default"/>
    </w:rPr>
  </w:style>
  <w:style w:type="character" w:customStyle="1" w:styleId="WW8Num15z3">
    <w:name w:val="WW8Num15z3"/>
    <w:rsid w:val="0003089A"/>
    <w:rPr>
      <w:rFonts w:ascii="Symbol" w:hAnsi="Symbol" w:cs="Symbol" w:hint="default"/>
    </w:rPr>
  </w:style>
  <w:style w:type="character" w:customStyle="1" w:styleId="WW8Num16z1">
    <w:name w:val="WW8Num16z1"/>
    <w:rsid w:val="0003089A"/>
    <w:rPr>
      <w:rFonts w:ascii="Courier New" w:hAnsi="Courier New" w:cs="Courier New" w:hint="default"/>
    </w:rPr>
  </w:style>
  <w:style w:type="character" w:customStyle="1" w:styleId="WW8Num16z3">
    <w:name w:val="WW8Num16z3"/>
    <w:rsid w:val="0003089A"/>
    <w:rPr>
      <w:rFonts w:ascii="Symbol" w:hAnsi="Symbol" w:cs="Symbol" w:hint="default"/>
    </w:rPr>
  </w:style>
  <w:style w:type="character" w:customStyle="1" w:styleId="WW8Num17z1">
    <w:name w:val="WW8Num17z1"/>
    <w:rsid w:val="0003089A"/>
    <w:rPr>
      <w:rFonts w:ascii="Courier New" w:hAnsi="Courier New" w:cs="Courier New" w:hint="default"/>
    </w:rPr>
  </w:style>
  <w:style w:type="character" w:customStyle="1" w:styleId="WW8Num17z3">
    <w:name w:val="WW8Num17z3"/>
    <w:rsid w:val="0003089A"/>
    <w:rPr>
      <w:rFonts w:ascii="Symbol" w:hAnsi="Symbol" w:cs="Symbol" w:hint="default"/>
    </w:rPr>
  </w:style>
  <w:style w:type="character" w:customStyle="1" w:styleId="WW8Num18z2">
    <w:name w:val="WW8Num18z2"/>
    <w:rsid w:val="0003089A"/>
  </w:style>
  <w:style w:type="character" w:customStyle="1" w:styleId="WW8Num18z3">
    <w:name w:val="WW8Num18z3"/>
    <w:rsid w:val="0003089A"/>
  </w:style>
  <w:style w:type="character" w:customStyle="1" w:styleId="WW8Num18z4">
    <w:name w:val="WW8Num18z4"/>
    <w:rsid w:val="0003089A"/>
  </w:style>
  <w:style w:type="character" w:customStyle="1" w:styleId="WW8Num18z5">
    <w:name w:val="WW8Num18z5"/>
    <w:rsid w:val="0003089A"/>
  </w:style>
  <w:style w:type="character" w:customStyle="1" w:styleId="WW8Num18z6">
    <w:name w:val="WW8Num18z6"/>
    <w:rsid w:val="0003089A"/>
  </w:style>
  <w:style w:type="character" w:customStyle="1" w:styleId="WW8Num18z7">
    <w:name w:val="WW8Num18z7"/>
    <w:rsid w:val="0003089A"/>
  </w:style>
  <w:style w:type="character" w:customStyle="1" w:styleId="WW8Num18z8">
    <w:name w:val="WW8Num18z8"/>
    <w:rsid w:val="0003089A"/>
  </w:style>
  <w:style w:type="character" w:customStyle="1" w:styleId="WW8Num19z1">
    <w:name w:val="WW8Num19z1"/>
    <w:rsid w:val="0003089A"/>
    <w:rPr>
      <w:rFonts w:ascii="Courier New" w:hAnsi="Courier New" w:cs="Courier New" w:hint="default"/>
    </w:rPr>
  </w:style>
  <w:style w:type="character" w:customStyle="1" w:styleId="WW8Num19z3">
    <w:name w:val="WW8Num19z3"/>
    <w:rsid w:val="0003089A"/>
    <w:rPr>
      <w:rFonts w:ascii="Symbol" w:hAnsi="Symbol" w:cs="Symbol" w:hint="default"/>
    </w:rPr>
  </w:style>
  <w:style w:type="character" w:customStyle="1" w:styleId="WW8Num20z1">
    <w:name w:val="WW8Num20z1"/>
    <w:rsid w:val="0003089A"/>
  </w:style>
  <w:style w:type="character" w:customStyle="1" w:styleId="WW8Num20z2">
    <w:name w:val="WW8Num20z2"/>
    <w:rsid w:val="0003089A"/>
  </w:style>
  <w:style w:type="character" w:customStyle="1" w:styleId="WW8Num20z3">
    <w:name w:val="WW8Num20z3"/>
    <w:rsid w:val="0003089A"/>
  </w:style>
  <w:style w:type="character" w:customStyle="1" w:styleId="WW8Num20z4">
    <w:name w:val="WW8Num20z4"/>
    <w:rsid w:val="0003089A"/>
  </w:style>
  <w:style w:type="character" w:customStyle="1" w:styleId="WW8Num20z5">
    <w:name w:val="WW8Num20z5"/>
    <w:rsid w:val="0003089A"/>
  </w:style>
  <w:style w:type="character" w:customStyle="1" w:styleId="WW8Num20z6">
    <w:name w:val="WW8Num20z6"/>
    <w:rsid w:val="0003089A"/>
  </w:style>
  <w:style w:type="character" w:customStyle="1" w:styleId="WW8Num20z7">
    <w:name w:val="WW8Num20z7"/>
    <w:rsid w:val="0003089A"/>
  </w:style>
  <w:style w:type="character" w:customStyle="1" w:styleId="WW8Num20z8">
    <w:name w:val="WW8Num20z8"/>
    <w:rsid w:val="0003089A"/>
  </w:style>
  <w:style w:type="character" w:customStyle="1" w:styleId="WW8Num21z0">
    <w:name w:val="WW8Num21z0"/>
    <w:rsid w:val="0003089A"/>
    <w:rPr>
      <w:rFonts w:ascii="Wingdings" w:hAnsi="Wingdings" w:cs="Wingdings" w:hint="default"/>
    </w:rPr>
  </w:style>
  <w:style w:type="character" w:customStyle="1" w:styleId="WW8Num21z1">
    <w:name w:val="WW8Num21z1"/>
    <w:rsid w:val="0003089A"/>
    <w:rPr>
      <w:rFonts w:ascii="Courier New" w:hAnsi="Courier New" w:cs="Courier New" w:hint="default"/>
    </w:rPr>
  </w:style>
  <w:style w:type="character" w:customStyle="1" w:styleId="WW8Num21z3">
    <w:name w:val="WW8Num21z3"/>
    <w:rsid w:val="0003089A"/>
    <w:rPr>
      <w:rFonts w:ascii="Symbol" w:hAnsi="Symbol" w:cs="Symbol" w:hint="default"/>
    </w:rPr>
  </w:style>
  <w:style w:type="character" w:customStyle="1" w:styleId="WW8Num22z0">
    <w:name w:val="WW8Num22z0"/>
    <w:rsid w:val="0003089A"/>
    <w:rPr>
      <w:rFonts w:ascii="Wingdings" w:hAnsi="Wingdings" w:cs="Wingdings" w:hint="default"/>
    </w:rPr>
  </w:style>
  <w:style w:type="character" w:customStyle="1" w:styleId="WW8Num22z1">
    <w:name w:val="WW8Num22z1"/>
    <w:rsid w:val="0003089A"/>
    <w:rPr>
      <w:rFonts w:ascii="Courier New" w:hAnsi="Courier New" w:cs="Courier New" w:hint="default"/>
    </w:rPr>
  </w:style>
  <w:style w:type="character" w:customStyle="1" w:styleId="WW8Num22z3">
    <w:name w:val="WW8Num22z3"/>
    <w:rsid w:val="0003089A"/>
    <w:rPr>
      <w:rFonts w:ascii="Symbol" w:hAnsi="Symbol" w:cs="Symbol" w:hint="default"/>
    </w:rPr>
  </w:style>
  <w:style w:type="character" w:customStyle="1" w:styleId="WW8Num23z0">
    <w:name w:val="WW8Num23z0"/>
    <w:rsid w:val="0003089A"/>
    <w:rPr>
      <w:rFonts w:ascii="Wingdings" w:hAnsi="Wingdings" w:cs="Wingdings" w:hint="default"/>
      <w:sz w:val="24"/>
      <w:szCs w:val="24"/>
    </w:rPr>
  </w:style>
  <w:style w:type="character" w:customStyle="1" w:styleId="WW8Num23z1">
    <w:name w:val="WW8Num23z1"/>
    <w:rsid w:val="0003089A"/>
    <w:rPr>
      <w:rFonts w:ascii="Courier New" w:hAnsi="Courier New" w:cs="Courier New" w:hint="default"/>
    </w:rPr>
  </w:style>
  <w:style w:type="character" w:customStyle="1" w:styleId="WW8Num23z3">
    <w:name w:val="WW8Num23z3"/>
    <w:rsid w:val="0003089A"/>
    <w:rPr>
      <w:rFonts w:ascii="Symbol" w:hAnsi="Symbol" w:cs="Symbol" w:hint="default"/>
    </w:rPr>
  </w:style>
  <w:style w:type="character" w:customStyle="1" w:styleId="WW8Num24z0">
    <w:name w:val="WW8Num24z0"/>
    <w:rsid w:val="0003089A"/>
    <w:rPr>
      <w:b w:val="0"/>
      <w:color w:val="auto"/>
    </w:rPr>
  </w:style>
  <w:style w:type="character" w:customStyle="1" w:styleId="WW8Num24z1">
    <w:name w:val="WW8Num24z1"/>
    <w:rsid w:val="0003089A"/>
  </w:style>
  <w:style w:type="character" w:customStyle="1" w:styleId="WW8Num24z2">
    <w:name w:val="WW8Num24z2"/>
    <w:rsid w:val="0003089A"/>
  </w:style>
  <w:style w:type="character" w:customStyle="1" w:styleId="WW8Num24z3">
    <w:name w:val="WW8Num24z3"/>
    <w:rsid w:val="0003089A"/>
  </w:style>
  <w:style w:type="character" w:customStyle="1" w:styleId="WW8Num24z4">
    <w:name w:val="WW8Num24z4"/>
    <w:rsid w:val="0003089A"/>
  </w:style>
  <w:style w:type="character" w:customStyle="1" w:styleId="WW8Num24z5">
    <w:name w:val="WW8Num24z5"/>
    <w:rsid w:val="0003089A"/>
  </w:style>
  <w:style w:type="character" w:customStyle="1" w:styleId="WW8Num24z6">
    <w:name w:val="WW8Num24z6"/>
    <w:rsid w:val="0003089A"/>
  </w:style>
  <w:style w:type="character" w:customStyle="1" w:styleId="WW8Num24z7">
    <w:name w:val="WW8Num24z7"/>
    <w:rsid w:val="0003089A"/>
  </w:style>
  <w:style w:type="character" w:customStyle="1" w:styleId="WW8Num24z8">
    <w:name w:val="WW8Num24z8"/>
    <w:rsid w:val="0003089A"/>
  </w:style>
  <w:style w:type="character" w:customStyle="1" w:styleId="WW8Num25z0">
    <w:name w:val="WW8Num25z0"/>
    <w:rsid w:val="0003089A"/>
    <w:rPr>
      <w:rFonts w:hint="default"/>
    </w:rPr>
  </w:style>
  <w:style w:type="character" w:customStyle="1" w:styleId="WW8Num25z1">
    <w:name w:val="WW8Num25z1"/>
    <w:rsid w:val="0003089A"/>
  </w:style>
  <w:style w:type="character" w:customStyle="1" w:styleId="WW8Num25z2">
    <w:name w:val="WW8Num25z2"/>
    <w:rsid w:val="0003089A"/>
  </w:style>
  <w:style w:type="character" w:customStyle="1" w:styleId="WW8Num25z3">
    <w:name w:val="WW8Num25z3"/>
    <w:rsid w:val="0003089A"/>
  </w:style>
  <w:style w:type="character" w:customStyle="1" w:styleId="WW8Num25z4">
    <w:name w:val="WW8Num25z4"/>
    <w:rsid w:val="0003089A"/>
  </w:style>
  <w:style w:type="character" w:customStyle="1" w:styleId="WW8Num25z5">
    <w:name w:val="WW8Num25z5"/>
    <w:rsid w:val="0003089A"/>
  </w:style>
  <w:style w:type="character" w:customStyle="1" w:styleId="WW8Num25z6">
    <w:name w:val="WW8Num25z6"/>
    <w:rsid w:val="0003089A"/>
  </w:style>
  <w:style w:type="character" w:customStyle="1" w:styleId="WW8Num25z7">
    <w:name w:val="WW8Num25z7"/>
    <w:rsid w:val="0003089A"/>
  </w:style>
  <w:style w:type="character" w:customStyle="1" w:styleId="WW8Num25z8">
    <w:name w:val="WW8Num25z8"/>
    <w:rsid w:val="0003089A"/>
  </w:style>
  <w:style w:type="character" w:customStyle="1" w:styleId="WW8Num26z0">
    <w:name w:val="WW8Num26z0"/>
    <w:rsid w:val="0003089A"/>
    <w:rPr>
      <w:rFonts w:ascii="Symbol" w:hAnsi="Symbol" w:cs="Symbol" w:hint="default"/>
    </w:rPr>
  </w:style>
  <w:style w:type="character" w:customStyle="1" w:styleId="WW8Num26z1">
    <w:name w:val="WW8Num26z1"/>
    <w:rsid w:val="0003089A"/>
    <w:rPr>
      <w:rFonts w:ascii="Courier New" w:hAnsi="Courier New" w:cs="Courier New" w:hint="default"/>
    </w:rPr>
  </w:style>
  <w:style w:type="character" w:customStyle="1" w:styleId="WW8Num26z2">
    <w:name w:val="WW8Num26z2"/>
    <w:rsid w:val="0003089A"/>
    <w:rPr>
      <w:rFonts w:ascii="Wingdings" w:hAnsi="Wingdings" w:cs="Wingdings" w:hint="default"/>
    </w:rPr>
  </w:style>
  <w:style w:type="character" w:customStyle="1" w:styleId="WW8Num27z0">
    <w:name w:val="WW8Num27z0"/>
    <w:rsid w:val="0003089A"/>
    <w:rPr>
      <w:rFonts w:ascii="Wingdings" w:hAnsi="Wingdings" w:cs="Wingdings" w:hint="default"/>
    </w:rPr>
  </w:style>
  <w:style w:type="character" w:customStyle="1" w:styleId="WW8Num27z1">
    <w:name w:val="WW8Num27z1"/>
    <w:rsid w:val="0003089A"/>
    <w:rPr>
      <w:rFonts w:ascii="Courier New" w:hAnsi="Courier New" w:cs="Courier New" w:hint="default"/>
    </w:rPr>
  </w:style>
  <w:style w:type="character" w:customStyle="1" w:styleId="WW8Num27z3">
    <w:name w:val="WW8Num27z3"/>
    <w:rsid w:val="0003089A"/>
    <w:rPr>
      <w:rFonts w:ascii="Symbol" w:hAnsi="Symbol" w:cs="Symbol" w:hint="default"/>
    </w:rPr>
  </w:style>
  <w:style w:type="character" w:customStyle="1" w:styleId="WW8Num28z0">
    <w:name w:val="WW8Num28z0"/>
    <w:rsid w:val="0003089A"/>
    <w:rPr>
      <w:rFonts w:ascii="Times New Roman" w:eastAsia="Times New Roman" w:hAnsi="Times New Roman" w:cs="Times New Roman"/>
    </w:rPr>
  </w:style>
  <w:style w:type="character" w:customStyle="1" w:styleId="WW8Num28z1">
    <w:name w:val="WW8Num28z1"/>
    <w:rsid w:val="0003089A"/>
  </w:style>
  <w:style w:type="character" w:customStyle="1" w:styleId="WW8Num28z2">
    <w:name w:val="WW8Num28z2"/>
    <w:rsid w:val="0003089A"/>
  </w:style>
  <w:style w:type="character" w:customStyle="1" w:styleId="WW8Num28z3">
    <w:name w:val="WW8Num28z3"/>
    <w:rsid w:val="0003089A"/>
  </w:style>
  <w:style w:type="character" w:customStyle="1" w:styleId="WW8Num28z4">
    <w:name w:val="WW8Num28z4"/>
    <w:rsid w:val="0003089A"/>
  </w:style>
  <w:style w:type="character" w:customStyle="1" w:styleId="WW8Num28z5">
    <w:name w:val="WW8Num28z5"/>
    <w:rsid w:val="0003089A"/>
  </w:style>
  <w:style w:type="character" w:customStyle="1" w:styleId="WW8Num28z6">
    <w:name w:val="WW8Num28z6"/>
    <w:rsid w:val="0003089A"/>
  </w:style>
  <w:style w:type="character" w:customStyle="1" w:styleId="WW8Num28z7">
    <w:name w:val="WW8Num28z7"/>
    <w:rsid w:val="0003089A"/>
  </w:style>
  <w:style w:type="character" w:customStyle="1" w:styleId="WW8Num28z8">
    <w:name w:val="WW8Num28z8"/>
    <w:rsid w:val="0003089A"/>
  </w:style>
  <w:style w:type="character" w:customStyle="1" w:styleId="WW8Num29z0">
    <w:name w:val="WW8Num29z0"/>
    <w:rsid w:val="0003089A"/>
    <w:rPr>
      <w:rFonts w:hint="default"/>
    </w:rPr>
  </w:style>
  <w:style w:type="character" w:customStyle="1" w:styleId="WW8Num29z1">
    <w:name w:val="WW8Num29z1"/>
    <w:rsid w:val="0003089A"/>
  </w:style>
  <w:style w:type="character" w:customStyle="1" w:styleId="WW8Num29z2">
    <w:name w:val="WW8Num29z2"/>
    <w:rsid w:val="0003089A"/>
  </w:style>
  <w:style w:type="character" w:customStyle="1" w:styleId="WW8Num29z3">
    <w:name w:val="WW8Num29z3"/>
    <w:rsid w:val="0003089A"/>
  </w:style>
  <w:style w:type="character" w:customStyle="1" w:styleId="WW8Num29z4">
    <w:name w:val="WW8Num29z4"/>
    <w:rsid w:val="0003089A"/>
  </w:style>
  <w:style w:type="character" w:customStyle="1" w:styleId="WW8Num29z5">
    <w:name w:val="WW8Num29z5"/>
    <w:rsid w:val="0003089A"/>
  </w:style>
  <w:style w:type="character" w:customStyle="1" w:styleId="WW8Num29z6">
    <w:name w:val="WW8Num29z6"/>
    <w:rsid w:val="0003089A"/>
  </w:style>
  <w:style w:type="character" w:customStyle="1" w:styleId="WW8Num29z7">
    <w:name w:val="WW8Num29z7"/>
    <w:rsid w:val="0003089A"/>
  </w:style>
  <w:style w:type="character" w:customStyle="1" w:styleId="WW8Num29z8">
    <w:name w:val="WW8Num29z8"/>
    <w:rsid w:val="0003089A"/>
  </w:style>
  <w:style w:type="character" w:customStyle="1" w:styleId="WW8Num30z0">
    <w:name w:val="WW8Num30z0"/>
    <w:rsid w:val="0003089A"/>
    <w:rPr>
      <w:rFonts w:ascii="Wingdings" w:hAnsi="Wingdings" w:cs="Wingdings" w:hint="default"/>
    </w:rPr>
  </w:style>
  <w:style w:type="character" w:customStyle="1" w:styleId="WW8Num30z1">
    <w:name w:val="WW8Num30z1"/>
    <w:rsid w:val="0003089A"/>
    <w:rPr>
      <w:rFonts w:ascii="Courier New" w:hAnsi="Courier New" w:cs="Courier New" w:hint="default"/>
    </w:rPr>
  </w:style>
  <w:style w:type="character" w:customStyle="1" w:styleId="WW8Num30z3">
    <w:name w:val="WW8Num30z3"/>
    <w:rsid w:val="0003089A"/>
    <w:rPr>
      <w:rFonts w:ascii="Symbol" w:hAnsi="Symbol" w:cs="Symbol" w:hint="default"/>
    </w:rPr>
  </w:style>
  <w:style w:type="character" w:customStyle="1" w:styleId="WW8Num31z0">
    <w:name w:val="WW8Num31z0"/>
    <w:rsid w:val="0003089A"/>
    <w:rPr>
      <w:rFonts w:ascii="Wingdings" w:hAnsi="Wingdings" w:cs="Wingdings" w:hint="default"/>
      <w:spacing w:val="-6"/>
    </w:rPr>
  </w:style>
  <w:style w:type="character" w:customStyle="1" w:styleId="WW8Num31z1">
    <w:name w:val="WW8Num31z1"/>
    <w:rsid w:val="0003089A"/>
    <w:rPr>
      <w:rFonts w:ascii="Courier New" w:hAnsi="Courier New" w:cs="Courier New" w:hint="default"/>
    </w:rPr>
  </w:style>
  <w:style w:type="character" w:customStyle="1" w:styleId="WW8Num31z3">
    <w:name w:val="WW8Num31z3"/>
    <w:rsid w:val="0003089A"/>
    <w:rPr>
      <w:rFonts w:ascii="Symbol" w:hAnsi="Symbol" w:cs="Symbol" w:hint="default"/>
    </w:rPr>
  </w:style>
  <w:style w:type="character" w:customStyle="1" w:styleId="WW8Num32z0">
    <w:name w:val="WW8Num32z0"/>
    <w:rsid w:val="0003089A"/>
    <w:rPr>
      <w:rFonts w:ascii="Wingdings" w:hAnsi="Wingdings" w:cs="Wingdings" w:hint="default"/>
    </w:rPr>
  </w:style>
  <w:style w:type="character" w:customStyle="1" w:styleId="WW8Num32z1">
    <w:name w:val="WW8Num32z1"/>
    <w:rsid w:val="0003089A"/>
    <w:rPr>
      <w:rFonts w:ascii="Courier New" w:hAnsi="Courier New" w:cs="Courier New" w:hint="default"/>
    </w:rPr>
  </w:style>
  <w:style w:type="character" w:customStyle="1" w:styleId="WW8Num32z3">
    <w:name w:val="WW8Num32z3"/>
    <w:rsid w:val="0003089A"/>
    <w:rPr>
      <w:rFonts w:ascii="Symbol" w:hAnsi="Symbol" w:cs="Symbol" w:hint="default"/>
    </w:rPr>
  </w:style>
  <w:style w:type="character" w:customStyle="1" w:styleId="WW8Num33z0">
    <w:name w:val="WW8Num33z0"/>
    <w:rsid w:val="0003089A"/>
    <w:rPr>
      <w:rFonts w:ascii="Wingdings" w:hAnsi="Wingdings" w:cs="Wingdings" w:hint="default"/>
    </w:rPr>
  </w:style>
  <w:style w:type="character" w:customStyle="1" w:styleId="WW8Num33z1">
    <w:name w:val="WW8Num33z1"/>
    <w:rsid w:val="0003089A"/>
    <w:rPr>
      <w:rFonts w:ascii="Courier New" w:hAnsi="Courier New" w:cs="Courier New" w:hint="default"/>
    </w:rPr>
  </w:style>
  <w:style w:type="character" w:customStyle="1" w:styleId="WW8Num33z3">
    <w:name w:val="WW8Num33z3"/>
    <w:rsid w:val="0003089A"/>
    <w:rPr>
      <w:rFonts w:ascii="Symbol" w:hAnsi="Symbol" w:cs="Symbol" w:hint="default"/>
    </w:rPr>
  </w:style>
  <w:style w:type="character" w:customStyle="1" w:styleId="WW8Num34z0">
    <w:name w:val="WW8Num34z0"/>
    <w:rsid w:val="0003089A"/>
    <w:rPr>
      <w:rFonts w:hint="default"/>
    </w:rPr>
  </w:style>
  <w:style w:type="character" w:customStyle="1" w:styleId="WW8Num34z1">
    <w:name w:val="WW8Num34z1"/>
    <w:rsid w:val="0003089A"/>
  </w:style>
  <w:style w:type="character" w:customStyle="1" w:styleId="WW8Num34z2">
    <w:name w:val="WW8Num34z2"/>
    <w:rsid w:val="0003089A"/>
  </w:style>
  <w:style w:type="character" w:customStyle="1" w:styleId="WW8Num34z3">
    <w:name w:val="WW8Num34z3"/>
    <w:rsid w:val="0003089A"/>
  </w:style>
  <w:style w:type="character" w:customStyle="1" w:styleId="WW8Num34z4">
    <w:name w:val="WW8Num34z4"/>
    <w:rsid w:val="0003089A"/>
  </w:style>
  <w:style w:type="character" w:customStyle="1" w:styleId="WW8Num34z5">
    <w:name w:val="WW8Num34z5"/>
    <w:rsid w:val="0003089A"/>
  </w:style>
  <w:style w:type="character" w:customStyle="1" w:styleId="WW8Num34z6">
    <w:name w:val="WW8Num34z6"/>
    <w:rsid w:val="0003089A"/>
  </w:style>
  <w:style w:type="character" w:customStyle="1" w:styleId="WW8Num34z7">
    <w:name w:val="WW8Num34z7"/>
    <w:rsid w:val="0003089A"/>
  </w:style>
  <w:style w:type="character" w:customStyle="1" w:styleId="WW8Num34z8">
    <w:name w:val="WW8Num34z8"/>
    <w:rsid w:val="0003089A"/>
  </w:style>
  <w:style w:type="character" w:customStyle="1" w:styleId="WW8Num35z0">
    <w:name w:val="WW8Num35z0"/>
    <w:rsid w:val="0003089A"/>
    <w:rPr>
      <w:rFonts w:ascii="Wingdings" w:hAnsi="Wingdings" w:cs="Wingdings" w:hint="default"/>
    </w:rPr>
  </w:style>
  <w:style w:type="character" w:customStyle="1" w:styleId="WW8Num35z1">
    <w:name w:val="WW8Num35z1"/>
    <w:rsid w:val="0003089A"/>
    <w:rPr>
      <w:rFonts w:ascii="Courier New" w:hAnsi="Courier New" w:cs="Courier New" w:hint="default"/>
    </w:rPr>
  </w:style>
  <w:style w:type="character" w:customStyle="1" w:styleId="WW8Num35z3">
    <w:name w:val="WW8Num35z3"/>
    <w:rsid w:val="0003089A"/>
    <w:rPr>
      <w:rFonts w:ascii="Symbol" w:hAnsi="Symbol" w:cs="Symbol" w:hint="default"/>
    </w:rPr>
  </w:style>
  <w:style w:type="character" w:customStyle="1" w:styleId="WW8Num36z0">
    <w:name w:val="WW8Num36z0"/>
    <w:rsid w:val="0003089A"/>
    <w:rPr>
      <w:rFonts w:ascii="Wingdings" w:hAnsi="Wingdings" w:cs="Wingdings" w:hint="default"/>
    </w:rPr>
  </w:style>
  <w:style w:type="character" w:customStyle="1" w:styleId="WW8Num36z1">
    <w:name w:val="WW8Num36z1"/>
    <w:rsid w:val="0003089A"/>
    <w:rPr>
      <w:rFonts w:ascii="Courier New" w:hAnsi="Courier New" w:cs="Courier New" w:hint="default"/>
    </w:rPr>
  </w:style>
  <w:style w:type="character" w:customStyle="1" w:styleId="WW8Num36z3">
    <w:name w:val="WW8Num36z3"/>
    <w:rsid w:val="0003089A"/>
    <w:rPr>
      <w:rFonts w:ascii="Symbol" w:hAnsi="Symbol" w:cs="Symbol" w:hint="default"/>
    </w:rPr>
  </w:style>
  <w:style w:type="character" w:customStyle="1" w:styleId="WW8Num37z0">
    <w:name w:val="WW8Num37z0"/>
    <w:rsid w:val="0003089A"/>
    <w:rPr>
      <w:rFonts w:ascii="Symbol" w:hAnsi="Symbol" w:cs="Symbol" w:hint="default"/>
      <w:color w:val="auto"/>
      <w:sz w:val="28"/>
      <w:szCs w:val="28"/>
    </w:rPr>
  </w:style>
  <w:style w:type="character" w:customStyle="1" w:styleId="WW8Num37z1">
    <w:name w:val="WW8Num37z1"/>
    <w:rsid w:val="0003089A"/>
    <w:rPr>
      <w:rFonts w:ascii="Courier New" w:hAnsi="Courier New" w:cs="Courier New" w:hint="default"/>
    </w:rPr>
  </w:style>
  <w:style w:type="character" w:customStyle="1" w:styleId="WW8Num37z2">
    <w:name w:val="WW8Num37z2"/>
    <w:rsid w:val="0003089A"/>
    <w:rPr>
      <w:rFonts w:ascii="Wingdings" w:hAnsi="Wingdings" w:cs="Wingdings" w:hint="default"/>
    </w:rPr>
  </w:style>
  <w:style w:type="character" w:customStyle="1" w:styleId="WW8Num37z3">
    <w:name w:val="WW8Num37z3"/>
    <w:rsid w:val="0003089A"/>
    <w:rPr>
      <w:rFonts w:ascii="Symbol" w:hAnsi="Symbol" w:cs="Symbol" w:hint="default"/>
    </w:rPr>
  </w:style>
  <w:style w:type="character" w:customStyle="1" w:styleId="WW8Num38z0">
    <w:name w:val="WW8Num38z0"/>
    <w:rsid w:val="0003089A"/>
    <w:rPr>
      <w:rFonts w:ascii="Symbol" w:hAnsi="Symbol" w:cs="Symbol" w:hint="default"/>
    </w:rPr>
  </w:style>
  <w:style w:type="character" w:customStyle="1" w:styleId="WW8Num38z1">
    <w:name w:val="WW8Num38z1"/>
    <w:rsid w:val="0003089A"/>
    <w:rPr>
      <w:rFonts w:ascii="Courier New" w:hAnsi="Courier New" w:cs="Courier New" w:hint="default"/>
    </w:rPr>
  </w:style>
  <w:style w:type="character" w:customStyle="1" w:styleId="WW8Num38z2">
    <w:name w:val="WW8Num38z2"/>
    <w:rsid w:val="0003089A"/>
    <w:rPr>
      <w:rFonts w:ascii="Wingdings" w:hAnsi="Wingdings" w:cs="Wingdings" w:hint="default"/>
    </w:rPr>
  </w:style>
  <w:style w:type="character" w:customStyle="1" w:styleId="WW8Num39z0">
    <w:name w:val="WW8Num39z0"/>
    <w:rsid w:val="0003089A"/>
    <w:rPr>
      <w:rFonts w:ascii="Wingdings" w:hAnsi="Wingdings" w:cs="Wingdings" w:hint="default"/>
    </w:rPr>
  </w:style>
  <w:style w:type="character" w:customStyle="1" w:styleId="WW8Num39z1">
    <w:name w:val="WW8Num39z1"/>
    <w:rsid w:val="0003089A"/>
    <w:rPr>
      <w:rFonts w:ascii="Courier New" w:hAnsi="Courier New" w:cs="Courier New" w:hint="default"/>
    </w:rPr>
  </w:style>
  <w:style w:type="character" w:customStyle="1" w:styleId="WW8Num39z3">
    <w:name w:val="WW8Num39z3"/>
    <w:rsid w:val="0003089A"/>
    <w:rPr>
      <w:rFonts w:ascii="Symbol" w:hAnsi="Symbol" w:cs="Symbol" w:hint="default"/>
    </w:rPr>
  </w:style>
  <w:style w:type="character" w:customStyle="1" w:styleId="11">
    <w:name w:val="Основной шрифт абзаца1"/>
    <w:rsid w:val="0003089A"/>
  </w:style>
  <w:style w:type="character" w:styleId="a3">
    <w:name w:val="page number"/>
    <w:basedOn w:val="11"/>
    <w:rsid w:val="0003089A"/>
  </w:style>
  <w:style w:type="character" w:customStyle="1" w:styleId="apple-converted-space">
    <w:name w:val="apple-converted-space"/>
    <w:basedOn w:val="11"/>
    <w:rsid w:val="0003089A"/>
  </w:style>
  <w:style w:type="character" w:customStyle="1" w:styleId="apple-style-span">
    <w:name w:val="apple-style-span"/>
    <w:basedOn w:val="11"/>
    <w:rsid w:val="0003089A"/>
  </w:style>
  <w:style w:type="character" w:customStyle="1" w:styleId="21">
    <w:name w:val="Основной текст 2 Знак"/>
    <w:rsid w:val="0003089A"/>
    <w:rPr>
      <w:sz w:val="24"/>
      <w:szCs w:val="24"/>
    </w:rPr>
  </w:style>
  <w:style w:type="character" w:customStyle="1" w:styleId="31">
    <w:name w:val="Основной текст 3 Знак"/>
    <w:rsid w:val="0003089A"/>
    <w:rPr>
      <w:sz w:val="16"/>
      <w:szCs w:val="16"/>
    </w:rPr>
  </w:style>
  <w:style w:type="character" w:customStyle="1" w:styleId="a4">
    <w:name w:val="Верхний колонтитул Знак"/>
    <w:rsid w:val="0003089A"/>
    <w:rPr>
      <w:sz w:val="24"/>
      <w:szCs w:val="24"/>
    </w:rPr>
  </w:style>
  <w:style w:type="character" w:customStyle="1" w:styleId="a5">
    <w:name w:val="Текст выноски Знак"/>
    <w:rsid w:val="0003089A"/>
    <w:rPr>
      <w:rFonts w:ascii="Tahoma" w:hAnsi="Tahoma" w:cs="Tahoma"/>
      <w:sz w:val="16"/>
      <w:szCs w:val="16"/>
    </w:rPr>
  </w:style>
  <w:style w:type="character" w:styleId="a6">
    <w:name w:val="Strong"/>
    <w:qFormat/>
    <w:rsid w:val="0003089A"/>
    <w:rPr>
      <w:b/>
      <w:bCs/>
    </w:rPr>
  </w:style>
  <w:style w:type="character" w:customStyle="1" w:styleId="a7">
    <w:name w:val="Нижний колонтитул Знак"/>
    <w:rsid w:val="0003089A"/>
    <w:rPr>
      <w:sz w:val="24"/>
      <w:szCs w:val="24"/>
    </w:rPr>
  </w:style>
  <w:style w:type="character" w:customStyle="1" w:styleId="Zag11">
    <w:name w:val="Zag_11"/>
    <w:rsid w:val="0003089A"/>
  </w:style>
  <w:style w:type="character" w:customStyle="1" w:styleId="32">
    <w:name w:val="Основной текст с отступом 3 Знак"/>
    <w:rsid w:val="0003089A"/>
    <w:rPr>
      <w:sz w:val="16"/>
      <w:szCs w:val="16"/>
    </w:rPr>
  </w:style>
  <w:style w:type="paragraph" w:customStyle="1" w:styleId="12">
    <w:name w:val="Заголовок1"/>
    <w:basedOn w:val="a"/>
    <w:next w:val="a8"/>
    <w:rsid w:val="0003089A"/>
    <w:pPr>
      <w:keepNext/>
      <w:spacing w:before="240" w:after="120"/>
    </w:pPr>
    <w:rPr>
      <w:rFonts w:ascii="Arial" w:eastAsia="Microsoft YaHei" w:hAnsi="Arial" w:cs="Mangal"/>
      <w:sz w:val="28"/>
      <w:szCs w:val="28"/>
    </w:rPr>
  </w:style>
  <w:style w:type="paragraph" w:styleId="a8">
    <w:name w:val="Body Text"/>
    <w:basedOn w:val="a"/>
    <w:link w:val="a9"/>
    <w:rsid w:val="0003089A"/>
    <w:rPr>
      <w:sz w:val="18"/>
    </w:rPr>
  </w:style>
  <w:style w:type="character" w:customStyle="1" w:styleId="a9">
    <w:name w:val="Основной текст Знак"/>
    <w:basedOn w:val="a0"/>
    <w:link w:val="a8"/>
    <w:rsid w:val="0003089A"/>
    <w:rPr>
      <w:rFonts w:ascii="Times New Roman" w:eastAsia="Times New Roman" w:hAnsi="Times New Roman" w:cs="Times New Roman"/>
      <w:sz w:val="18"/>
      <w:szCs w:val="24"/>
      <w:lang w:eastAsia="ar-SA"/>
    </w:rPr>
  </w:style>
  <w:style w:type="paragraph" w:styleId="aa">
    <w:name w:val="List"/>
    <w:basedOn w:val="a8"/>
    <w:rsid w:val="0003089A"/>
    <w:rPr>
      <w:rFonts w:cs="Mangal"/>
    </w:rPr>
  </w:style>
  <w:style w:type="paragraph" w:customStyle="1" w:styleId="13">
    <w:name w:val="Название1"/>
    <w:basedOn w:val="a"/>
    <w:rsid w:val="0003089A"/>
    <w:pPr>
      <w:suppressLineNumbers/>
      <w:spacing w:before="120" w:after="120"/>
    </w:pPr>
    <w:rPr>
      <w:rFonts w:cs="Mangal"/>
      <w:i/>
      <w:iCs/>
    </w:rPr>
  </w:style>
  <w:style w:type="paragraph" w:customStyle="1" w:styleId="14">
    <w:name w:val="Указатель1"/>
    <w:basedOn w:val="a"/>
    <w:rsid w:val="0003089A"/>
    <w:pPr>
      <w:suppressLineNumbers/>
    </w:pPr>
    <w:rPr>
      <w:rFonts w:cs="Mangal"/>
    </w:rPr>
  </w:style>
  <w:style w:type="paragraph" w:styleId="ab">
    <w:name w:val="Body Text Indent"/>
    <w:basedOn w:val="a"/>
    <w:link w:val="ac"/>
    <w:rsid w:val="0003089A"/>
    <w:pPr>
      <w:spacing w:line="360" w:lineRule="auto"/>
      <w:ind w:firstLine="540"/>
      <w:jc w:val="both"/>
    </w:pPr>
  </w:style>
  <w:style w:type="character" w:customStyle="1" w:styleId="ac">
    <w:name w:val="Основной текст с отступом Знак"/>
    <w:basedOn w:val="a0"/>
    <w:link w:val="ab"/>
    <w:rsid w:val="0003089A"/>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03089A"/>
    <w:pPr>
      <w:ind w:firstLine="540"/>
      <w:jc w:val="both"/>
    </w:pPr>
    <w:rPr>
      <w:bCs/>
    </w:rPr>
  </w:style>
  <w:style w:type="paragraph" w:customStyle="1" w:styleId="310">
    <w:name w:val="Основной текст с отступом 31"/>
    <w:basedOn w:val="a"/>
    <w:rsid w:val="0003089A"/>
    <w:pPr>
      <w:spacing w:after="120"/>
      <w:ind w:left="283"/>
    </w:pPr>
    <w:rPr>
      <w:sz w:val="16"/>
      <w:szCs w:val="16"/>
    </w:rPr>
  </w:style>
  <w:style w:type="paragraph" w:styleId="ad">
    <w:name w:val="footer"/>
    <w:basedOn w:val="a"/>
    <w:link w:val="15"/>
    <w:rsid w:val="0003089A"/>
    <w:pPr>
      <w:tabs>
        <w:tab w:val="center" w:pos="4677"/>
        <w:tab w:val="right" w:pos="9355"/>
      </w:tabs>
    </w:pPr>
  </w:style>
  <w:style w:type="character" w:customStyle="1" w:styleId="15">
    <w:name w:val="Нижний колонтитул Знак1"/>
    <w:basedOn w:val="a0"/>
    <w:link w:val="ad"/>
    <w:rsid w:val="0003089A"/>
    <w:rPr>
      <w:rFonts w:ascii="Times New Roman" w:eastAsia="Times New Roman" w:hAnsi="Times New Roman" w:cs="Times New Roman"/>
      <w:sz w:val="24"/>
      <w:szCs w:val="24"/>
      <w:lang w:eastAsia="ar-SA"/>
    </w:rPr>
  </w:style>
  <w:style w:type="paragraph" w:styleId="ae">
    <w:name w:val="Normal (Web)"/>
    <w:basedOn w:val="a"/>
    <w:uiPriority w:val="99"/>
    <w:rsid w:val="0003089A"/>
    <w:pPr>
      <w:spacing w:before="30" w:after="30"/>
    </w:pPr>
    <w:rPr>
      <w:sz w:val="20"/>
      <w:szCs w:val="20"/>
    </w:rPr>
  </w:style>
  <w:style w:type="paragraph" w:styleId="af">
    <w:name w:val="List Paragraph"/>
    <w:basedOn w:val="a"/>
    <w:uiPriority w:val="34"/>
    <w:qFormat/>
    <w:rsid w:val="0003089A"/>
    <w:pPr>
      <w:ind w:left="708"/>
    </w:pPr>
  </w:style>
  <w:style w:type="paragraph" w:customStyle="1" w:styleId="ConsPlusNormal">
    <w:name w:val="ConsPlusNormal"/>
    <w:rsid w:val="0003089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0">
    <w:name w:val="МОН основной"/>
    <w:basedOn w:val="a"/>
    <w:rsid w:val="0003089A"/>
    <w:pPr>
      <w:widowControl w:val="0"/>
      <w:autoSpaceDE w:val="0"/>
      <w:spacing w:line="360" w:lineRule="auto"/>
      <w:ind w:firstLine="709"/>
      <w:jc w:val="both"/>
    </w:pPr>
    <w:rPr>
      <w:rFonts w:ascii="Arial" w:hAnsi="Arial" w:cs="Arial"/>
      <w:sz w:val="28"/>
      <w:szCs w:val="20"/>
    </w:rPr>
  </w:style>
  <w:style w:type="paragraph" w:customStyle="1" w:styleId="211">
    <w:name w:val="Основной текст 21"/>
    <w:basedOn w:val="a"/>
    <w:rsid w:val="0003089A"/>
    <w:pPr>
      <w:spacing w:after="120" w:line="480" w:lineRule="auto"/>
    </w:pPr>
  </w:style>
  <w:style w:type="paragraph" w:customStyle="1" w:styleId="311">
    <w:name w:val="Основной текст 31"/>
    <w:basedOn w:val="a"/>
    <w:rsid w:val="0003089A"/>
    <w:pPr>
      <w:spacing w:after="120"/>
    </w:pPr>
    <w:rPr>
      <w:sz w:val="16"/>
      <w:szCs w:val="16"/>
    </w:rPr>
  </w:style>
  <w:style w:type="paragraph" w:styleId="af1">
    <w:name w:val="header"/>
    <w:basedOn w:val="a"/>
    <w:link w:val="16"/>
    <w:rsid w:val="0003089A"/>
    <w:pPr>
      <w:tabs>
        <w:tab w:val="center" w:pos="4677"/>
        <w:tab w:val="right" w:pos="9355"/>
      </w:tabs>
    </w:pPr>
  </w:style>
  <w:style w:type="character" w:customStyle="1" w:styleId="16">
    <w:name w:val="Верхний колонтитул Знак1"/>
    <w:basedOn w:val="a0"/>
    <w:link w:val="af1"/>
    <w:rsid w:val="0003089A"/>
    <w:rPr>
      <w:rFonts w:ascii="Times New Roman" w:eastAsia="Times New Roman" w:hAnsi="Times New Roman" w:cs="Times New Roman"/>
      <w:sz w:val="24"/>
      <w:szCs w:val="24"/>
      <w:lang w:eastAsia="ar-SA"/>
    </w:rPr>
  </w:style>
  <w:style w:type="paragraph" w:styleId="af2">
    <w:name w:val="Balloon Text"/>
    <w:basedOn w:val="a"/>
    <w:link w:val="17"/>
    <w:rsid w:val="0003089A"/>
    <w:rPr>
      <w:rFonts w:ascii="Tahoma" w:hAnsi="Tahoma" w:cs="Tahoma"/>
      <w:sz w:val="16"/>
      <w:szCs w:val="16"/>
    </w:rPr>
  </w:style>
  <w:style w:type="character" w:customStyle="1" w:styleId="17">
    <w:name w:val="Текст выноски Знак1"/>
    <w:basedOn w:val="a0"/>
    <w:link w:val="af2"/>
    <w:rsid w:val="0003089A"/>
    <w:rPr>
      <w:rFonts w:ascii="Tahoma" w:eastAsia="Times New Roman" w:hAnsi="Tahoma" w:cs="Tahoma"/>
      <w:sz w:val="16"/>
      <w:szCs w:val="16"/>
      <w:lang w:eastAsia="ar-SA"/>
    </w:rPr>
  </w:style>
  <w:style w:type="paragraph" w:customStyle="1" w:styleId="af3">
    <w:name w:val="Содержимое таблицы"/>
    <w:basedOn w:val="a"/>
    <w:rsid w:val="0003089A"/>
    <w:pPr>
      <w:widowControl w:val="0"/>
      <w:suppressLineNumbers/>
    </w:pPr>
    <w:rPr>
      <w:rFonts w:ascii="Liberation Serif" w:eastAsia="DejaVu Sans" w:hAnsi="Liberation Serif" w:cs="Liberation Serif"/>
      <w:kern w:val="1"/>
    </w:rPr>
  </w:style>
  <w:style w:type="paragraph" w:customStyle="1" w:styleId="af4">
    <w:name w:val="Знак"/>
    <w:basedOn w:val="a"/>
    <w:rsid w:val="0003089A"/>
    <w:pPr>
      <w:spacing w:after="160" w:line="240" w:lineRule="exact"/>
    </w:pPr>
    <w:rPr>
      <w:rFonts w:ascii="Verdana" w:hAnsi="Verdana" w:cs="Verdana"/>
      <w:sz w:val="20"/>
      <w:szCs w:val="20"/>
      <w:lang w:val="en-US"/>
    </w:rPr>
  </w:style>
  <w:style w:type="paragraph" w:customStyle="1" w:styleId="Zag3">
    <w:name w:val="Zag_3"/>
    <w:basedOn w:val="a"/>
    <w:rsid w:val="0003089A"/>
    <w:pPr>
      <w:widowControl w:val="0"/>
      <w:autoSpaceDE w:val="0"/>
      <w:spacing w:after="68" w:line="282" w:lineRule="exact"/>
      <w:jc w:val="center"/>
    </w:pPr>
    <w:rPr>
      <w:i/>
      <w:iCs/>
      <w:color w:val="000000"/>
      <w:lang w:val="en-US"/>
    </w:rPr>
  </w:style>
  <w:style w:type="paragraph" w:styleId="af5">
    <w:name w:val="No Spacing"/>
    <w:uiPriority w:val="1"/>
    <w:qFormat/>
    <w:rsid w:val="0003089A"/>
    <w:pPr>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3"/>
    <w:rsid w:val="0003089A"/>
    <w:pPr>
      <w:jc w:val="center"/>
    </w:pPr>
    <w:rPr>
      <w:b/>
      <w:bCs/>
    </w:rPr>
  </w:style>
  <w:style w:type="character" w:customStyle="1" w:styleId="blk">
    <w:name w:val="blk"/>
    <w:rsid w:val="0003089A"/>
  </w:style>
  <w:style w:type="paragraph" w:styleId="33">
    <w:name w:val="Body Text Indent 3"/>
    <w:basedOn w:val="a"/>
    <w:link w:val="312"/>
    <w:rsid w:val="0003089A"/>
    <w:pPr>
      <w:suppressAutoHyphens w:val="0"/>
      <w:spacing w:after="120"/>
      <w:ind w:left="283"/>
    </w:pPr>
    <w:rPr>
      <w:sz w:val="16"/>
      <w:szCs w:val="16"/>
      <w:lang w:eastAsia="ru-RU"/>
    </w:rPr>
  </w:style>
  <w:style w:type="character" w:customStyle="1" w:styleId="312">
    <w:name w:val="Основной текст с отступом 3 Знак1"/>
    <w:basedOn w:val="a0"/>
    <w:link w:val="33"/>
    <w:rsid w:val="0003089A"/>
    <w:rPr>
      <w:rFonts w:ascii="Times New Roman" w:eastAsia="Times New Roman" w:hAnsi="Times New Roman" w:cs="Times New Roman"/>
      <w:sz w:val="16"/>
      <w:szCs w:val="16"/>
      <w:lang w:eastAsia="ru-RU"/>
    </w:rPr>
  </w:style>
  <w:style w:type="paragraph" w:styleId="af7">
    <w:name w:val="caption"/>
    <w:basedOn w:val="a"/>
    <w:next w:val="a"/>
    <w:qFormat/>
    <w:rsid w:val="0003089A"/>
    <w:rPr>
      <w:b/>
      <w:bCs/>
      <w:sz w:val="20"/>
      <w:szCs w:val="20"/>
    </w:rPr>
  </w:style>
  <w:style w:type="character" w:styleId="af8">
    <w:name w:val="Hyperlink"/>
    <w:uiPriority w:val="99"/>
    <w:rsid w:val="0003089A"/>
    <w:rPr>
      <w:color w:val="0000FF"/>
      <w:u w:val="single"/>
    </w:rPr>
  </w:style>
  <w:style w:type="paragraph" w:customStyle="1" w:styleId="Default">
    <w:name w:val="Default"/>
    <w:rsid w:val="000308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03089A"/>
    <w:pPr>
      <w:widowControl w:val="0"/>
      <w:suppressAutoHyphens/>
      <w:autoSpaceDE w:val="0"/>
      <w:spacing w:after="0" w:line="240" w:lineRule="auto"/>
    </w:pPr>
    <w:rPr>
      <w:rFonts w:ascii="Courier New" w:eastAsia="Arial" w:hAnsi="Courier New" w:cs="Courier New"/>
      <w:sz w:val="20"/>
      <w:szCs w:val="20"/>
      <w:lang w:eastAsia="ar-SA"/>
    </w:rPr>
  </w:style>
  <w:style w:type="character" w:styleId="af9">
    <w:name w:val="Emphasis"/>
    <w:qFormat/>
    <w:rsid w:val="0003089A"/>
    <w:rPr>
      <w:i/>
      <w:iCs/>
    </w:rPr>
  </w:style>
  <w:style w:type="paragraph" w:customStyle="1" w:styleId="18">
    <w:name w:val="Абзац списка1"/>
    <w:basedOn w:val="a"/>
    <w:rsid w:val="0003089A"/>
    <w:pPr>
      <w:suppressAutoHyphens w:val="0"/>
      <w:spacing w:after="200" w:line="276" w:lineRule="auto"/>
      <w:ind w:left="720"/>
      <w:contextualSpacing/>
    </w:pPr>
    <w:rPr>
      <w:rFonts w:ascii="Calibri" w:hAnsi="Calibri"/>
      <w:sz w:val="22"/>
      <w:szCs w:val="22"/>
      <w:lang w:eastAsia="en-US"/>
    </w:rPr>
  </w:style>
  <w:style w:type="paragraph" w:customStyle="1" w:styleId="western">
    <w:name w:val="western"/>
    <w:basedOn w:val="a"/>
    <w:rsid w:val="0003089A"/>
    <w:pPr>
      <w:suppressAutoHyphens w:val="0"/>
      <w:spacing w:before="100" w:beforeAutospacing="1" w:after="100" w:afterAutospacing="1"/>
    </w:pPr>
    <w:rPr>
      <w:rFonts w:eastAsia="Calibri"/>
      <w:lang w:eastAsia="ru-RU"/>
    </w:rPr>
  </w:style>
  <w:style w:type="table" w:styleId="afa">
    <w:name w:val="Table Grid"/>
    <w:basedOn w:val="a1"/>
    <w:uiPriority w:val="39"/>
    <w:rsid w:val="0003089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03089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9">
    <w:name w:val="toc 1"/>
    <w:basedOn w:val="a"/>
    <w:next w:val="a"/>
    <w:autoRedefine/>
    <w:uiPriority w:val="39"/>
    <w:unhideWhenUsed/>
    <w:qFormat/>
    <w:rsid w:val="0003089A"/>
    <w:pPr>
      <w:spacing w:after="100"/>
    </w:pPr>
  </w:style>
  <w:style w:type="paragraph" w:customStyle="1" w:styleId="22">
    <w:name w:val="Абзац списка2"/>
    <w:basedOn w:val="a"/>
    <w:rsid w:val="0003089A"/>
    <w:pPr>
      <w:suppressAutoHyphens w:val="0"/>
      <w:spacing w:after="200" w:line="276" w:lineRule="auto"/>
      <w:ind w:left="720"/>
      <w:contextualSpacing/>
    </w:pPr>
    <w:rPr>
      <w:rFonts w:ascii="Calibri" w:hAnsi="Calibri"/>
      <w:sz w:val="22"/>
      <w:szCs w:val="22"/>
      <w:lang w:eastAsia="en-US"/>
    </w:rPr>
  </w:style>
  <w:style w:type="paragraph" w:styleId="23">
    <w:name w:val="toc 2"/>
    <w:basedOn w:val="a"/>
    <w:next w:val="a"/>
    <w:autoRedefine/>
    <w:uiPriority w:val="39"/>
    <w:semiHidden/>
    <w:unhideWhenUsed/>
    <w:qFormat/>
    <w:rsid w:val="0003089A"/>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34">
    <w:name w:val="toc 3"/>
    <w:basedOn w:val="a"/>
    <w:next w:val="a"/>
    <w:autoRedefine/>
    <w:uiPriority w:val="39"/>
    <w:semiHidden/>
    <w:unhideWhenUsed/>
    <w:qFormat/>
    <w:rsid w:val="0003089A"/>
    <w:pPr>
      <w:suppressAutoHyphens w:val="0"/>
      <w:spacing w:after="100" w:line="276" w:lineRule="auto"/>
      <w:ind w:left="440"/>
    </w:pPr>
    <w:rPr>
      <w:rFonts w:asciiTheme="minorHAnsi" w:eastAsiaTheme="minorEastAsia" w:hAnsiTheme="minorHAnsi" w:cstheme="minorBidi"/>
      <w:sz w:val="22"/>
      <w:szCs w:val="22"/>
      <w:lang w:eastAsia="en-US"/>
    </w:rPr>
  </w:style>
  <w:style w:type="character" w:customStyle="1" w:styleId="Bodytext">
    <w:name w:val="Body text_"/>
    <w:basedOn w:val="a0"/>
    <w:link w:val="1a"/>
    <w:rsid w:val="0003089A"/>
    <w:rPr>
      <w:rFonts w:ascii="Times New Roman" w:eastAsia="Times New Roman" w:hAnsi="Times New Roman" w:cs="Times New Roman"/>
      <w:spacing w:val="2"/>
      <w:shd w:val="clear" w:color="auto" w:fill="FFFFFF"/>
    </w:rPr>
  </w:style>
  <w:style w:type="paragraph" w:customStyle="1" w:styleId="1a">
    <w:name w:val="Основной текст1"/>
    <w:basedOn w:val="a"/>
    <w:link w:val="Bodytext"/>
    <w:rsid w:val="0003089A"/>
    <w:pPr>
      <w:widowControl w:val="0"/>
      <w:shd w:val="clear" w:color="auto" w:fill="FFFFFF"/>
      <w:suppressAutoHyphens w:val="0"/>
      <w:spacing w:after="1140" w:line="0" w:lineRule="atLeast"/>
    </w:pPr>
    <w:rPr>
      <w:spacing w:val="2"/>
      <w:sz w:val="22"/>
      <w:szCs w:val="22"/>
      <w:lang w:eastAsia="en-US"/>
    </w:rPr>
  </w:style>
  <w:style w:type="paragraph" w:customStyle="1" w:styleId="c0">
    <w:name w:val="c0"/>
    <w:basedOn w:val="a"/>
    <w:rsid w:val="008338BC"/>
    <w:pPr>
      <w:suppressAutoHyphens w:val="0"/>
      <w:spacing w:before="100" w:beforeAutospacing="1" w:after="100" w:afterAutospacing="1"/>
    </w:pPr>
    <w:rPr>
      <w:lang w:eastAsia="ru-RU"/>
    </w:rPr>
  </w:style>
  <w:style w:type="character" w:customStyle="1" w:styleId="c2">
    <w:name w:val="c2"/>
    <w:basedOn w:val="a0"/>
    <w:rsid w:val="008338BC"/>
  </w:style>
  <w:style w:type="character" w:customStyle="1" w:styleId="24">
    <w:name w:val="Основной текст (2)_"/>
    <w:link w:val="25"/>
    <w:rsid w:val="00BA595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BA5959"/>
    <w:pPr>
      <w:widowControl w:val="0"/>
      <w:shd w:val="clear" w:color="auto" w:fill="FFFFFF"/>
      <w:suppressAutoHyphens w:val="0"/>
      <w:spacing w:before="180" w:line="274" w:lineRule="exact"/>
      <w:ind w:hanging="48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9320">
      <w:bodyDiv w:val="1"/>
      <w:marLeft w:val="0"/>
      <w:marRight w:val="0"/>
      <w:marTop w:val="0"/>
      <w:marBottom w:val="0"/>
      <w:divBdr>
        <w:top w:val="none" w:sz="0" w:space="0" w:color="auto"/>
        <w:left w:val="none" w:sz="0" w:space="0" w:color="auto"/>
        <w:bottom w:val="none" w:sz="0" w:space="0" w:color="auto"/>
        <w:right w:val="none" w:sz="0" w:space="0" w:color="auto"/>
      </w:divBdr>
    </w:div>
    <w:div w:id="653871660">
      <w:bodyDiv w:val="1"/>
      <w:marLeft w:val="0"/>
      <w:marRight w:val="0"/>
      <w:marTop w:val="0"/>
      <w:marBottom w:val="0"/>
      <w:divBdr>
        <w:top w:val="none" w:sz="0" w:space="0" w:color="auto"/>
        <w:left w:val="none" w:sz="0" w:space="0" w:color="auto"/>
        <w:bottom w:val="none" w:sz="0" w:space="0" w:color="auto"/>
        <w:right w:val="none" w:sz="0" w:space="0" w:color="auto"/>
      </w:divBdr>
    </w:div>
    <w:div w:id="759567379">
      <w:bodyDiv w:val="1"/>
      <w:marLeft w:val="0"/>
      <w:marRight w:val="0"/>
      <w:marTop w:val="0"/>
      <w:marBottom w:val="0"/>
      <w:divBdr>
        <w:top w:val="none" w:sz="0" w:space="0" w:color="auto"/>
        <w:left w:val="none" w:sz="0" w:space="0" w:color="auto"/>
        <w:bottom w:val="none" w:sz="0" w:space="0" w:color="auto"/>
        <w:right w:val="none" w:sz="0" w:space="0" w:color="auto"/>
      </w:divBdr>
    </w:div>
    <w:div w:id="788741695">
      <w:bodyDiv w:val="1"/>
      <w:marLeft w:val="0"/>
      <w:marRight w:val="0"/>
      <w:marTop w:val="0"/>
      <w:marBottom w:val="0"/>
      <w:divBdr>
        <w:top w:val="none" w:sz="0" w:space="0" w:color="auto"/>
        <w:left w:val="none" w:sz="0" w:space="0" w:color="auto"/>
        <w:bottom w:val="none" w:sz="0" w:space="0" w:color="auto"/>
        <w:right w:val="none" w:sz="0" w:space="0" w:color="auto"/>
      </w:divBdr>
    </w:div>
    <w:div w:id="851341915">
      <w:bodyDiv w:val="1"/>
      <w:marLeft w:val="0"/>
      <w:marRight w:val="0"/>
      <w:marTop w:val="0"/>
      <w:marBottom w:val="0"/>
      <w:divBdr>
        <w:top w:val="none" w:sz="0" w:space="0" w:color="auto"/>
        <w:left w:val="none" w:sz="0" w:space="0" w:color="auto"/>
        <w:bottom w:val="none" w:sz="0" w:space="0" w:color="auto"/>
        <w:right w:val="none" w:sz="0" w:space="0" w:color="auto"/>
      </w:divBdr>
    </w:div>
    <w:div w:id="1492870093">
      <w:bodyDiv w:val="1"/>
      <w:marLeft w:val="0"/>
      <w:marRight w:val="0"/>
      <w:marTop w:val="0"/>
      <w:marBottom w:val="0"/>
      <w:divBdr>
        <w:top w:val="none" w:sz="0" w:space="0" w:color="auto"/>
        <w:left w:val="none" w:sz="0" w:space="0" w:color="auto"/>
        <w:bottom w:val="none" w:sz="0" w:space="0" w:color="auto"/>
        <w:right w:val="none" w:sz="0" w:space="0" w:color="auto"/>
      </w:divBdr>
    </w:div>
    <w:div w:id="155866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C7C5-904D-4C5F-9A62-F20E8DA1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Байкалова</dc:creator>
  <cp:lastModifiedBy>RePack by Diakov</cp:lastModifiedBy>
  <cp:revision>20</cp:revision>
  <cp:lastPrinted>2022-05-23T07:39:00Z</cp:lastPrinted>
  <dcterms:created xsi:type="dcterms:W3CDTF">2021-04-16T01:33:00Z</dcterms:created>
  <dcterms:modified xsi:type="dcterms:W3CDTF">2022-06-02T05:55:00Z</dcterms:modified>
</cp:coreProperties>
</file>